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F6C9CC" w14:textId="19785FFD" w:rsidR="00877930" w:rsidRDefault="00877930" w:rsidP="00877930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bookmarkStart w:id="0" w:name="_Toc193024528"/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#94-e</w:t>
      </w:r>
      <w:r>
        <w:rPr>
          <w:rFonts w:cs="Arial"/>
          <w:b/>
          <w:noProof/>
          <w:sz w:val="24"/>
          <w:szCs w:val="24"/>
        </w:rPr>
        <w:tab/>
      </w:r>
      <w:r w:rsidR="00EC3371" w:rsidRPr="00EC3371">
        <w:rPr>
          <w:rFonts w:eastAsia="宋体" w:cs="Arial"/>
          <w:b/>
          <w:noProof/>
          <w:sz w:val="24"/>
          <w:szCs w:val="24"/>
          <w:lang w:eastAsia="zh-CN"/>
        </w:rPr>
        <w:t>R4-2001446</w:t>
      </w:r>
      <w:bookmarkStart w:id="1" w:name="_GoBack"/>
      <w:bookmarkEnd w:id="1"/>
    </w:p>
    <w:p w14:paraId="60A8766B" w14:textId="77777777" w:rsidR="00877930" w:rsidRDefault="00877930" w:rsidP="00877930">
      <w:pPr>
        <w:pStyle w:val="CRCoverPage"/>
        <w:outlineLvl w:val="0"/>
        <w:rPr>
          <w:b/>
          <w:noProof/>
          <w:sz w:val="24"/>
        </w:rPr>
      </w:pPr>
      <w:r w:rsidRPr="00CA0E8C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t xml:space="preserve">, </w:t>
      </w:r>
      <w:r w:rsidRPr="00CA0E8C">
        <w:rPr>
          <w:b/>
          <w:noProof/>
          <w:sz w:val="24"/>
        </w:rPr>
        <w:t>24</w:t>
      </w:r>
      <w:r w:rsidRPr="00A3415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</w:t>
      </w:r>
      <w:r w:rsidRPr="00CA0E8C">
        <w:rPr>
          <w:b/>
          <w:noProof/>
          <w:sz w:val="24"/>
        </w:rPr>
        <w:t xml:space="preserve"> - 6</w:t>
      </w:r>
      <w:r w:rsidRPr="00A3415F">
        <w:rPr>
          <w:b/>
          <w:noProof/>
          <w:sz w:val="24"/>
          <w:vertAlign w:val="superscript"/>
        </w:rPr>
        <w:t>th</w:t>
      </w:r>
      <w:r w:rsidRPr="00CA0E8C">
        <w:rPr>
          <w:b/>
          <w:noProof/>
          <w:sz w:val="24"/>
        </w:rPr>
        <w:t xml:space="preserve"> Mar</w:t>
      </w:r>
      <w:r>
        <w:rPr>
          <w:b/>
          <w:noProof/>
          <w:sz w:val="24"/>
        </w:rPr>
        <w:t>,</w:t>
      </w:r>
      <w:r w:rsidRPr="00CA0E8C">
        <w:rPr>
          <w:b/>
          <w:noProof/>
          <w:sz w:val="24"/>
        </w:rPr>
        <w:t xml:space="preserve"> 2020</w:t>
      </w:r>
    </w:p>
    <w:p w14:paraId="7605BEC1" w14:textId="77777777" w:rsidR="00132B09" w:rsidRPr="00877930" w:rsidRDefault="00132B09" w:rsidP="00877930">
      <w:pPr>
        <w:tabs>
          <w:tab w:val="left" w:pos="1985"/>
        </w:tabs>
        <w:ind w:left="1980" w:hanging="1980"/>
        <w:rPr>
          <w:rFonts w:ascii="Arial" w:hAnsi="Arial"/>
          <w:b/>
          <w:sz w:val="24"/>
          <w:lang w:val="en-US"/>
        </w:rPr>
      </w:pPr>
    </w:p>
    <w:p w14:paraId="5573FC35" w14:textId="7F531B5F" w:rsidR="00132B09" w:rsidRDefault="00132B09" w:rsidP="00132B09">
      <w:pPr>
        <w:tabs>
          <w:tab w:val="left" w:pos="1985"/>
        </w:tabs>
        <w:ind w:left="1980" w:hanging="1980"/>
        <w:rPr>
          <w:rStyle w:val="af8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 w:eastAsia="zh-CN"/>
        </w:rPr>
        <w:t xml:space="preserve">Simulation results on NR </w:t>
      </w:r>
      <w:r w:rsidR="0007581D">
        <w:rPr>
          <w:rFonts w:ascii="Arial" w:hAnsi="Arial"/>
          <w:sz w:val="24"/>
          <w:lang w:val="en-US" w:eastAsia="zh-CN"/>
        </w:rPr>
        <w:t xml:space="preserve">UE </w:t>
      </w:r>
      <w:r>
        <w:rPr>
          <w:rFonts w:ascii="Arial" w:hAnsi="Arial"/>
          <w:sz w:val="24"/>
          <w:lang w:val="en-US" w:eastAsia="zh-CN"/>
        </w:rPr>
        <w:t>normal CA performance requirements</w:t>
      </w:r>
    </w:p>
    <w:p w14:paraId="5D9F4E1A" w14:textId="77777777" w:rsidR="00132B09" w:rsidRDefault="00132B09" w:rsidP="00132B09">
      <w:pPr>
        <w:tabs>
          <w:tab w:val="left" w:pos="1985"/>
        </w:tabs>
        <w:rPr>
          <w:rStyle w:val="af8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f8"/>
          <w:lang w:val="fr-FR"/>
        </w:rPr>
        <w:t>Huawei, HiSilicon</w:t>
      </w:r>
    </w:p>
    <w:p w14:paraId="438414E9" w14:textId="5B99BD9B" w:rsidR="00132B09" w:rsidRDefault="00132B09" w:rsidP="00132B09">
      <w:pPr>
        <w:tabs>
          <w:tab w:val="left" w:pos="1985"/>
        </w:tabs>
        <w:rPr>
          <w:rStyle w:val="af8"/>
          <w:lang w:val="pt-BR"/>
        </w:rPr>
      </w:pPr>
      <w:r w:rsidRPr="001A0336"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1A0336">
        <w:rPr>
          <w:rFonts w:ascii="Arial" w:hAnsi="Arial"/>
          <w:sz w:val="24"/>
          <w:lang w:val="pt-BR"/>
        </w:rPr>
        <w:t>8.18.1.1</w:t>
      </w:r>
    </w:p>
    <w:p w14:paraId="3D2303D7" w14:textId="77777777" w:rsidR="00132B09" w:rsidRPr="000018E9" w:rsidRDefault="00132B09" w:rsidP="00132B09">
      <w:pPr>
        <w:tabs>
          <w:tab w:val="left" w:pos="1985"/>
        </w:tabs>
        <w:ind w:left="1980" w:hanging="1980"/>
        <w:rPr>
          <w:rStyle w:val="af8"/>
          <w:lang w:val="en-GB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>
        <w:rPr>
          <w:rFonts w:ascii="Arial" w:hAnsi="Arial"/>
          <w:sz w:val="24"/>
          <w:lang w:val="pt-BR" w:eastAsia="zh-CN"/>
        </w:rPr>
        <w:t>Discussion</w:t>
      </w:r>
    </w:p>
    <w:p w14:paraId="035716BE" w14:textId="77777777" w:rsidR="00DD5AE1" w:rsidRPr="00492450" w:rsidRDefault="00132B09" w:rsidP="00132B09">
      <w:pPr>
        <w:pStyle w:val="1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</w:t>
      </w:r>
      <w:r w:rsidR="00F925F5">
        <w:rPr>
          <w:rFonts w:eastAsia="宋体" w:hint="eastAsia"/>
          <w:lang w:eastAsia="zh-CN"/>
        </w:rPr>
        <w:t>Back</w:t>
      </w:r>
      <w:r w:rsidR="00224CDF">
        <w:rPr>
          <w:rFonts w:eastAsia="宋体" w:hint="eastAsia"/>
          <w:lang w:eastAsia="zh-CN"/>
        </w:rPr>
        <w:t>ground</w:t>
      </w:r>
    </w:p>
    <w:p w14:paraId="3F101D03" w14:textId="77777777" w:rsidR="001B263B" w:rsidRPr="001B263B" w:rsidRDefault="00E10116" w:rsidP="001B263B">
      <w:pPr>
        <w:rPr>
          <w:lang w:eastAsia="zh-CN"/>
        </w:rPr>
      </w:pPr>
      <w:r>
        <w:rPr>
          <w:lang w:eastAsia="zh-CN"/>
        </w:rPr>
        <w:t>During RAN4#93</w:t>
      </w:r>
      <w:r w:rsidR="001B263B">
        <w:rPr>
          <w:lang w:eastAsia="zh-CN"/>
        </w:rPr>
        <w:t xml:space="preserve"> meeting, </w:t>
      </w:r>
      <w:r w:rsidR="00457021">
        <w:rPr>
          <w:lang w:eastAsia="zh-CN"/>
        </w:rPr>
        <w:t>s</w:t>
      </w:r>
      <w:r>
        <w:rPr>
          <w:lang w:eastAsia="zh-CN"/>
        </w:rPr>
        <w:t xml:space="preserve">imulation assumption for NR </w:t>
      </w:r>
      <w:r w:rsidR="00457021">
        <w:rPr>
          <w:lang w:eastAsia="zh-CN"/>
        </w:rPr>
        <w:t xml:space="preserve">normal CA </w:t>
      </w:r>
      <w:r w:rsidR="001B263B">
        <w:rPr>
          <w:lang w:eastAsia="zh-CN"/>
        </w:rPr>
        <w:t>was approved</w:t>
      </w:r>
      <w:r w:rsidR="00BF43D8">
        <w:rPr>
          <w:lang w:eastAsia="zh-CN"/>
        </w:rPr>
        <w:t xml:space="preserve"> [1]</w:t>
      </w:r>
      <w:r w:rsidR="00FA48A0">
        <w:rPr>
          <w:lang w:eastAsia="zh-CN"/>
        </w:rPr>
        <w:t xml:space="preserve">, </w:t>
      </w:r>
      <w:r w:rsidR="006F6395">
        <w:rPr>
          <w:lang w:eastAsia="zh-CN"/>
        </w:rPr>
        <w:t xml:space="preserve">and </w:t>
      </w:r>
      <w:r w:rsidR="00FA48A0">
        <w:rPr>
          <w:lang w:eastAsia="zh-CN"/>
        </w:rPr>
        <w:t xml:space="preserve">the </w:t>
      </w:r>
      <w:r w:rsidR="006F6395">
        <w:rPr>
          <w:lang w:eastAsia="zh-CN"/>
        </w:rPr>
        <w:t>simulation assumption</w:t>
      </w:r>
      <w:r w:rsidR="00061D9C">
        <w:rPr>
          <w:lang w:eastAsia="zh-CN"/>
        </w:rPr>
        <w:t>s are</w:t>
      </w:r>
      <w:r w:rsidR="006F6395">
        <w:rPr>
          <w:lang w:eastAsia="zh-CN"/>
        </w:rPr>
        <w:t xml:space="preserve"> </w:t>
      </w:r>
      <w:r w:rsidR="001B263B">
        <w:rPr>
          <w:lang w:eastAsia="zh-CN"/>
        </w:rPr>
        <w:t xml:space="preserve">extracted </w:t>
      </w:r>
      <w:r w:rsidR="00061D9C">
        <w:rPr>
          <w:lang w:eastAsia="zh-CN"/>
        </w:rPr>
        <w:t xml:space="preserve">and </w:t>
      </w:r>
      <w:r w:rsidR="001B263B">
        <w:rPr>
          <w:lang w:eastAsia="zh-CN"/>
        </w:rPr>
        <w:t xml:space="preserve">shown </w:t>
      </w:r>
      <w:r w:rsidR="00061D9C">
        <w:rPr>
          <w:lang w:eastAsia="zh-CN"/>
        </w:rPr>
        <w:t xml:space="preserve">as </w:t>
      </w:r>
      <w:r w:rsidR="001B263B">
        <w:rPr>
          <w:lang w:eastAsia="zh-CN"/>
        </w:rPr>
        <w:t>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1B263B" w:rsidRPr="00252C18" w14:paraId="7D90FC0C" w14:textId="77777777" w:rsidTr="00457021">
        <w:trPr>
          <w:trHeight w:val="2047"/>
        </w:trPr>
        <w:tc>
          <w:tcPr>
            <w:tcW w:w="10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5D973" w14:textId="77777777" w:rsidR="00E10116" w:rsidRDefault="00E10116" w:rsidP="00E10116">
            <w:pPr>
              <w:tabs>
                <w:tab w:val="num" w:pos="2880"/>
              </w:tabs>
              <w:rPr>
                <w:b/>
                <w:u w:val="single"/>
                <w:lang w:val="en-US" w:eastAsia="ja-JP" w:bidi="hi-IN"/>
              </w:rPr>
            </w:pPr>
            <w:r>
              <w:rPr>
                <w:b/>
                <w:u w:val="single"/>
                <w:lang w:val="en-US" w:eastAsia="ja-JP" w:bidi="hi-IN"/>
              </w:rPr>
              <w:t xml:space="preserve">TDD UL-DL pattern: </w:t>
            </w:r>
          </w:p>
          <w:p w14:paraId="74E3F70D" w14:textId="77777777" w:rsidR="00E10116" w:rsidRDefault="00E10116" w:rsidP="00B553A2">
            <w:pPr>
              <w:numPr>
                <w:ilvl w:val="0"/>
                <w:numId w:val="11"/>
              </w:numPr>
              <w:rPr>
                <w:lang w:eastAsia="ja-JP" w:bidi="hi-IN"/>
              </w:rPr>
            </w:pPr>
            <w:r>
              <w:rPr>
                <w:lang w:eastAsia="ja-JP" w:bidi="hi-IN"/>
              </w:rPr>
              <w:t>FR1 SCS 15 kHz: 3D1S1U with S=10:2:2</w:t>
            </w:r>
          </w:p>
          <w:p w14:paraId="048912C8" w14:textId="77777777" w:rsidR="00E10116" w:rsidRDefault="00E10116" w:rsidP="00B553A2">
            <w:pPr>
              <w:numPr>
                <w:ilvl w:val="0"/>
                <w:numId w:val="11"/>
              </w:numPr>
              <w:rPr>
                <w:lang w:eastAsia="ja-JP" w:bidi="hi-IN"/>
              </w:rPr>
            </w:pPr>
            <w:r>
              <w:rPr>
                <w:lang w:eastAsia="ja-JP" w:bidi="hi-IN"/>
              </w:rPr>
              <w:t>FR2 SCS 120 kHz: 3D1S1U with S=10:2:2</w:t>
            </w:r>
          </w:p>
          <w:p w14:paraId="19A24259" w14:textId="77777777" w:rsidR="00E10116" w:rsidRDefault="00E10116" w:rsidP="00E10116">
            <w:pPr>
              <w:tabs>
                <w:tab w:val="num" w:pos="2880"/>
              </w:tabs>
              <w:rPr>
                <w:b/>
                <w:u w:val="single"/>
                <w:lang w:val="en-US" w:eastAsia="ja-JP" w:bidi="hi-IN"/>
              </w:rPr>
            </w:pPr>
            <w:r>
              <w:rPr>
                <w:b/>
                <w:u w:val="single"/>
                <w:lang w:val="en-US" w:eastAsia="ja-JP" w:bidi="hi-IN"/>
              </w:rPr>
              <w:t>SSB configuration:</w:t>
            </w:r>
            <w:r>
              <w:rPr>
                <w:lang w:val="en-US" w:eastAsia="ja-JP" w:bidi="hi-IN"/>
              </w:rPr>
              <w:t xml:space="preserve"> Periodicity 20 ms, Allocated in first slot within 20ms </w:t>
            </w:r>
          </w:p>
          <w:p w14:paraId="00D812F3" w14:textId="77777777" w:rsidR="00E10116" w:rsidRDefault="00E10116" w:rsidP="00E10116">
            <w:pPr>
              <w:tabs>
                <w:tab w:val="num" w:pos="2880"/>
              </w:tabs>
              <w:rPr>
                <w:b/>
                <w:u w:val="single"/>
                <w:lang w:val="en-US" w:eastAsia="ja-JP" w:bidi="hi-IN"/>
              </w:rPr>
            </w:pPr>
            <w:r>
              <w:rPr>
                <w:b/>
                <w:u w:val="single"/>
                <w:lang w:val="en-US" w:eastAsia="ja-JP" w:bidi="hi-IN"/>
              </w:rPr>
              <w:t>PDSCH configuration</w:t>
            </w:r>
          </w:p>
          <w:p w14:paraId="603FEB51" w14:textId="77777777" w:rsidR="00E10116" w:rsidRDefault="00E10116" w:rsidP="00B553A2">
            <w:pPr>
              <w:numPr>
                <w:ilvl w:val="0"/>
                <w:numId w:val="11"/>
              </w:numPr>
              <w:rPr>
                <w:lang w:eastAsia="ja-JP" w:bidi="hi-IN"/>
              </w:rPr>
            </w:pPr>
            <w:r>
              <w:rPr>
                <w:lang w:eastAsia="ja-JP" w:bidi="hi-IN"/>
              </w:rPr>
              <w:t xml:space="preserve">FR1 TDD </w:t>
            </w:r>
            <w:r>
              <w:rPr>
                <w:lang w:val="en-US" w:eastAsia="ja-JP" w:bidi="hi-IN"/>
              </w:rPr>
              <w:t>15 kHz</w:t>
            </w:r>
            <w:r>
              <w:rPr>
                <w:lang w:eastAsia="ja-JP" w:bidi="hi-IN"/>
              </w:rPr>
              <w:t xml:space="preserve">: </w:t>
            </w:r>
          </w:p>
          <w:p w14:paraId="0F335B38" w14:textId="77777777" w:rsidR="00E10116" w:rsidRDefault="00E10116" w:rsidP="00B553A2">
            <w:pPr>
              <w:numPr>
                <w:ilvl w:val="1"/>
                <w:numId w:val="12"/>
              </w:numPr>
              <w:rPr>
                <w:lang w:eastAsia="ja-JP" w:bidi="hi-IN"/>
              </w:rPr>
            </w:pPr>
            <w:r>
              <w:rPr>
                <w:lang w:eastAsia="ja-JP" w:bidi="hi-IN"/>
              </w:rPr>
              <w:t>Full DL slots: Type A, Start symbol 2, Duration 12</w:t>
            </w:r>
          </w:p>
          <w:p w14:paraId="403F3030" w14:textId="77777777" w:rsidR="00E10116" w:rsidRDefault="00E10116" w:rsidP="00B553A2">
            <w:pPr>
              <w:numPr>
                <w:ilvl w:val="1"/>
                <w:numId w:val="12"/>
              </w:numPr>
              <w:rPr>
                <w:lang w:eastAsia="ja-JP" w:bidi="hi-IN"/>
              </w:rPr>
            </w:pPr>
            <w:r>
              <w:rPr>
                <w:lang w:eastAsia="ja-JP" w:bidi="hi-IN"/>
              </w:rPr>
              <w:t>Special slots: Type A, Start symbol 2, Duration 8</w:t>
            </w:r>
          </w:p>
          <w:p w14:paraId="2C4AA745" w14:textId="77777777" w:rsidR="00E10116" w:rsidRDefault="00E10116" w:rsidP="00B553A2">
            <w:pPr>
              <w:numPr>
                <w:ilvl w:val="0"/>
                <w:numId w:val="11"/>
              </w:numPr>
              <w:rPr>
                <w:lang w:eastAsia="ja-JP" w:bidi="hi-IN"/>
              </w:rPr>
            </w:pPr>
            <w:r>
              <w:rPr>
                <w:lang w:eastAsia="ja-JP" w:bidi="hi-IN"/>
              </w:rPr>
              <w:t xml:space="preserve">FR2 </w:t>
            </w:r>
            <w:r>
              <w:rPr>
                <w:lang w:val="en-US" w:eastAsia="ja-JP" w:bidi="hi-IN"/>
              </w:rPr>
              <w:t>120 kHz</w:t>
            </w:r>
            <w:r>
              <w:rPr>
                <w:lang w:eastAsia="ja-JP" w:bidi="hi-IN"/>
              </w:rPr>
              <w:t xml:space="preserve">: </w:t>
            </w:r>
          </w:p>
          <w:p w14:paraId="46FFC8B9" w14:textId="77777777" w:rsidR="00E10116" w:rsidRDefault="00E10116" w:rsidP="00B553A2">
            <w:pPr>
              <w:numPr>
                <w:ilvl w:val="1"/>
                <w:numId w:val="12"/>
              </w:numPr>
              <w:rPr>
                <w:lang w:eastAsia="ja-JP" w:bidi="hi-IN"/>
              </w:rPr>
            </w:pPr>
            <w:r>
              <w:rPr>
                <w:lang w:eastAsia="ja-JP" w:bidi="hi-IN"/>
              </w:rPr>
              <w:t>Full DL slots: Type A, Start symbol 1, Duration 13</w:t>
            </w:r>
          </w:p>
          <w:p w14:paraId="5DC4460F" w14:textId="77777777" w:rsidR="00E10116" w:rsidRDefault="00E10116" w:rsidP="00B553A2">
            <w:pPr>
              <w:numPr>
                <w:ilvl w:val="1"/>
                <w:numId w:val="12"/>
              </w:numPr>
              <w:rPr>
                <w:lang w:eastAsia="ja-JP" w:bidi="hi-IN"/>
              </w:rPr>
            </w:pPr>
            <w:r>
              <w:rPr>
                <w:lang w:eastAsia="ja-JP" w:bidi="hi-IN"/>
              </w:rPr>
              <w:t>Special slots: Type A, Start symbol 1, Duration 9</w:t>
            </w:r>
          </w:p>
          <w:p w14:paraId="4DC09A05" w14:textId="77777777" w:rsidR="00E10116" w:rsidRDefault="00E10116" w:rsidP="00E10116">
            <w:pPr>
              <w:tabs>
                <w:tab w:val="num" w:pos="2880"/>
              </w:tabs>
              <w:rPr>
                <w:b/>
                <w:u w:val="single"/>
                <w:lang w:val="en-US" w:eastAsia="ja-JP" w:bidi="hi-IN"/>
              </w:rPr>
            </w:pPr>
            <w:r>
              <w:rPr>
                <w:b/>
                <w:u w:val="single"/>
                <w:lang w:val="en-US" w:eastAsia="ja-JP" w:bidi="hi-IN"/>
              </w:rPr>
              <w:t>DMRS configuration for FR1 and FR2</w:t>
            </w:r>
          </w:p>
          <w:p w14:paraId="70E19338" w14:textId="77777777" w:rsidR="00E10116" w:rsidRDefault="00E10116" w:rsidP="00B553A2">
            <w:pPr>
              <w:numPr>
                <w:ilvl w:val="0"/>
                <w:numId w:val="11"/>
              </w:numPr>
              <w:rPr>
                <w:lang w:eastAsia="ja-JP" w:bidi="hi-IN"/>
              </w:rPr>
            </w:pPr>
            <w:r>
              <w:rPr>
                <w:lang w:eastAsia="ja-JP" w:bidi="hi-IN"/>
              </w:rPr>
              <w:t xml:space="preserve">Type 1, 1 additional DMRS, Single symbol </w:t>
            </w:r>
          </w:p>
          <w:p w14:paraId="18D9D0A5" w14:textId="77777777" w:rsidR="00E10116" w:rsidRDefault="00E10116" w:rsidP="00E10116">
            <w:pPr>
              <w:tabs>
                <w:tab w:val="num" w:pos="2880"/>
              </w:tabs>
              <w:rPr>
                <w:b/>
                <w:u w:val="single"/>
                <w:lang w:val="en-US" w:eastAsia="ja-JP" w:bidi="hi-IN"/>
              </w:rPr>
            </w:pPr>
            <w:r>
              <w:rPr>
                <w:b/>
                <w:u w:val="single"/>
                <w:lang w:val="en-US" w:eastAsia="ja-JP" w:bidi="hi-IN"/>
              </w:rPr>
              <w:t>PTRS configuration for FR2:</w:t>
            </w:r>
            <w:r>
              <w:rPr>
                <w:lang w:val="en-US" w:eastAsia="ja-JP" w:bidi="hi-IN"/>
              </w:rPr>
              <w:t xml:space="preserve"> Frequency density 2, Time density 1</w:t>
            </w:r>
          </w:p>
          <w:p w14:paraId="772602CF" w14:textId="77777777" w:rsidR="00E10116" w:rsidRDefault="00E10116" w:rsidP="00E10116">
            <w:pPr>
              <w:tabs>
                <w:tab w:val="num" w:pos="2880"/>
              </w:tabs>
              <w:rPr>
                <w:b/>
                <w:u w:val="single"/>
                <w:lang w:val="en-US" w:eastAsia="ja-JP" w:bidi="hi-IN"/>
              </w:rPr>
            </w:pPr>
            <w:r>
              <w:rPr>
                <w:b/>
                <w:u w:val="single"/>
                <w:lang w:val="en-US" w:eastAsia="ja-JP" w:bidi="hi-IN"/>
              </w:rPr>
              <w:t>TRS configuration for FR1 and FR2:</w:t>
            </w:r>
            <w:r>
              <w:rPr>
                <w:lang w:val="en-US" w:eastAsia="ja-JP" w:bidi="hi-IN"/>
              </w:rPr>
              <w:t xml:space="preserve"> 20 ms periodicity, 2 slots, Offset 10 ms</w:t>
            </w:r>
          </w:p>
          <w:p w14:paraId="0846BA3C" w14:textId="77777777" w:rsidR="00E10116" w:rsidRDefault="00E10116" w:rsidP="00E10116">
            <w:pPr>
              <w:tabs>
                <w:tab w:val="num" w:pos="2880"/>
              </w:tabs>
              <w:rPr>
                <w:b/>
                <w:u w:val="single"/>
                <w:lang w:val="en-US" w:eastAsia="ja-JP" w:bidi="hi-IN"/>
              </w:rPr>
            </w:pPr>
            <w:r>
              <w:rPr>
                <w:b/>
                <w:u w:val="single"/>
                <w:lang w:val="en-US" w:eastAsia="ja-JP" w:bidi="hi-IN"/>
              </w:rPr>
              <w:t>HARQ process number:</w:t>
            </w:r>
          </w:p>
          <w:p w14:paraId="28941508" w14:textId="286BAE7B" w:rsidR="00E10116" w:rsidRDefault="00E10116" w:rsidP="00B553A2">
            <w:pPr>
              <w:numPr>
                <w:ilvl w:val="0"/>
                <w:numId w:val="11"/>
              </w:numPr>
              <w:rPr>
                <w:lang w:eastAsia="ja-JP" w:bidi="hi-IN"/>
              </w:rPr>
            </w:pPr>
            <w:r>
              <w:rPr>
                <w:lang w:eastAsia="ja-JP" w:bidi="hi-IN"/>
              </w:rPr>
              <w:t>FR1 TDD 15 kHz SCS: 8</w:t>
            </w:r>
          </w:p>
          <w:p w14:paraId="53F7A667" w14:textId="77777777" w:rsidR="00E10116" w:rsidRDefault="00E10116" w:rsidP="00B553A2">
            <w:pPr>
              <w:numPr>
                <w:ilvl w:val="0"/>
                <w:numId w:val="11"/>
              </w:numPr>
              <w:rPr>
                <w:lang w:eastAsia="ja-JP" w:bidi="hi-IN"/>
              </w:rPr>
            </w:pPr>
            <w:r>
              <w:rPr>
                <w:lang w:eastAsia="ja-JP" w:bidi="hi-IN"/>
              </w:rPr>
              <w:t>FR2 120 kHz SCS: 8</w:t>
            </w:r>
          </w:p>
          <w:p w14:paraId="5EB796BB" w14:textId="77777777" w:rsidR="00E10116" w:rsidRDefault="00E10116" w:rsidP="00E10116">
            <w:pPr>
              <w:tabs>
                <w:tab w:val="num" w:pos="2880"/>
              </w:tabs>
              <w:rPr>
                <w:b/>
                <w:u w:val="single"/>
                <w:lang w:val="en-US" w:eastAsia="ja-JP" w:bidi="hi-IN"/>
              </w:rPr>
            </w:pPr>
            <w:r>
              <w:rPr>
                <w:b/>
                <w:u w:val="single"/>
                <w:lang w:val="en-US" w:eastAsia="ja-JP" w:bidi="hi-IN"/>
              </w:rPr>
              <w:t>FRC:</w:t>
            </w:r>
          </w:p>
          <w:p w14:paraId="441E718E" w14:textId="77777777" w:rsidR="00E10116" w:rsidRDefault="00E10116" w:rsidP="00B553A2">
            <w:pPr>
              <w:numPr>
                <w:ilvl w:val="0"/>
                <w:numId w:val="13"/>
              </w:numPr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>FR1: Rank 2 with MCS 13 (16QAM, CR 1/2) for 2Rx and 4Rx</w:t>
            </w:r>
          </w:p>
          <w:p w14:paraId="5EF72475" w14:textId="77777777" w:rsidR="00E10116" w:rsidRDefault="00E10116" w:rsidP="00B553A2">
            <w:pPr>
              <w:numPr>
                <w:ilvl w:val="0"/>
                <w:numId w:val="13"/>
              </w:numPr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>FR2:</w:t>
            </w:r>
          </w:p>
          <w:p w14:paraId="4A3E8E78" w14:textId="77777777" w:rsidR="00E10116" w:rsidRDefault="00E10116" w:rsidP="00B553A2">
            <w:pPr>
              <w:numPr>
                <w:ilvl w:val="1"/>
                <w:numId w:val="13"/>
              </w:numPr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t>Option 1: Rank 1 with MCS 13 (16QAM, CR 1/2)</w:t>
            </w:r>
          </w:p>
          <w:p w14:paraId="5CEC75FF" w14:textId="77777777" w:rsidR="00E10116" w:rsidRDefault="00E10116" w:rsidP="00B553A2">
            <w:pPr>
              <w:numPr>
                <w:ilvl w:val="1"/>
                <w:numId w:val="13"/>
              </w:numPr>
              <w:rPr>
                <w:lang w:val="en-US" w:eastAsia="ja-JP" w:bidi="hi-IN"/>
              </w:rPr>
            </w:pPr>
            <w:r>
              <w:rPr>
                <w:lang w:val="en-US" w:eastAsia="ja-JP" w:bidi="hi-IN"/>
              </w:rPr>
              <w:lastRenderedPageBreak/>
              <w:t>Option 2: Rank 2 with MCS 10 (16QAM, CR 1/3)</w:t>
            </w:r>
          </w:p>
          <w:p w14:paraId="7677A0C2" w14:textId="77777777" w:rsidR="00E10116" w:rsidRDefault="00E10116" w:rsidP="00E10116">
            <w:pPr>
              <w:adjustRightInd/>
              <w:spacing w:before="0" w:after="180"/>
              <w:rPr>
                <w:b/>
                <w:u w:val="single"/>
                <w:lang w:val="en-US" w:eastAsia="ja-JP" w:bidi="hi-IN"/>
              </w:rPr>
            </w:pPr>
            <w:r>
              <w:rPr>
                <w:b/>
                <w:u w:val="single"/>
                <w:lang w:val="en-US" w:eastAsia="ja-JP" w:bidi="hi-IN"/>
              </w:rPr>
              <w:t>PRB bundling:</w:t>
            </w:r>
            <w:r>
              <w:rPr>
                <w:lang w:val="en-US" w:eastAsia="ja-JP" w:bidi="hi-IN"/>
              </w:rPr>
              <w:t xml:space="preserve"> 2</w:t>
            </w:r>
          </w:p>
          <w:p w14:paraId="665F2C9C" w14:textId="77777777" w:rsidR="00E10116" w:rsidRDefault="00E10116" w:rsidP="00E10116">
            <w:pPr>
              <w:adjustRightInd/>
              <w:spacing w:before="0" w:after="180"/>
              <w:rPr>
                <w:lang w:val="en-US" w:eastAsia="ja-JP" w:bidi="hi-IN"/>
              </w:rPr>
            </w:pPr>
            <w:r>
              <w:rPr>
                <w:b/>
                <w:u w:val="single"/>
                <w:lang w:val="en-US" w:eastAsia="ja-JP" w:bidi="hi-IN"/>
              </w:rPr>
              <w:t>Precoding model:</w:t>
            </w:r>
            <w:r>
              <w:rPr>
                <w:lang w:val="en-US" w:eastAsia="ja-JP" w:bidi="hi-IN"/>
              </w:rPr>
              <w:t xml:space="preserve"> </w:t>
            </w:r>
          </w:p>
          <w:p w14:paraId="6C3F3981" w14:textId="77777777" w:rsidR="00E10116" w:rsidRDefault="00E10116" w:rsidP="00B553A2">
            <w:pPr>
              <w:numPr>
                <w:ilvl w:val="0"/>
                <w:numId w:val="14"/>
              </w:numPr>
              <w:adjustRightInd/>
              <w:spacing w:before="0" w:after="180"/>
              <w:rPr>
                <w:b/>
                <w:u w:val="single"/>
                <w:lang w:val="en-US" w:eastAsia="ja-JP" w:bidi="hi-IN"/>
              </w:rPr>
            </w:pPr>
            <w:r>
              <w:rPr>
                <w:lang w:val="en-US" w:eastAsia="ja-JP" w:bidi="hi-IN"/>
              </w:rPr>
              <w:t xml:space="preserve">FR1: </w:t>
            </w:r>
            <w:r>
              <w:rPr>
                <w:rFonts w:eastAsia="Times New Roman"/>
              </w:rPr>
              <w:t>Random Precoding, per slot, PRB bundling granularity (codebook configuration Single panel Type 1)</w:t>
            </w:r>
          </w:p>
          <w:p w14:paraId="508E0C17" w14:textId="77777777" w:rsidR="00E10116" w:rsidRDefault="00E10116" w:rsidP="00B553A2">
            <w:pPr>
              <w:numPr>
                <w:ilvl w:val="0"/>
                <w:numId w:val="14"/>
              </w:numPr>
              <w:adjustRightInd/>
              <w:spacing w:before="0" w:after="180"/>
              <w:rPr>
                <w:b/>
                <w:u w:val="single"/>
                <w:lang w:val="en-US" w:eastAsia="ja-JP" w:bidi="hi-IN"/>
              </w:rPr>
            </w:pPr>
            <w:r>
              <w:rPr>
                <w:rFonts w:eastAsia="Times New Roman"/>
              </w:rPr>
              <w:t>FR2: Random Precoding, per slot, WB granularity (codebook configuration Single panel Type 1)</w:t>
            </w:r>
          </w:p>
          <w:p w14:paraId="74729C81" w14:textId="77777777" w:rsidR="00E10116" w:rsidRDefault="00E10116" w:rsidP="00E10116">
            <w:pPr>
              <w:tabs>
                <w:tab w:val="num" w:pos="2880"/>
              </w:tabs>
              <w:rPr>
                <w:lang w:val="en-US" w:eastAsia="ja-JP" w:bidi="hi-IN"/>
              </w:rPr>
            </w:pPr>
            <w:r>
              <w:rPr>
                <w:b/>
                <w:u w:val="single"/>
                <w:lang w:val="en-US" w:eastAsia="ja-JP" w:bidi="hi-IN"/>
              </w:rPr>
              <w:t>Receiver type:</w:t>
            </w:r>
            <w:r>
              <w:rPr>
                <w:lang w:val="en-US" w:eastAsia="ja-JP" w:bidi="hi-IN"/>
              </w:rPr>
              <w:t xml:space="preserve"> MMSE-IRC </w:t>
            </w:r>
          </w:p>
          <w:p w14:paraId="6BEAEC02" w14:textId="77777777" w:rsidR="00E10116" w:rsidRDefault="00E10116" w:rsidP="00E10116">
            <w:pPr>
              <w:tabs>
                <w:tab w:val="num" w:pos="2880"/>
              </w:tabs>
              <w:rPr>
                <w:lang w:val="en-US" w:eastAsia="ja-JP" w:bidi="hi-IN"/>
              </w:rPr>
            </w:pPr>
            <w:r>
              <w:rPr>
                <w:b/>
                <w:u w:val="single"/>
                <w:lang w:val="en-US" w:eastAsia="ja-JP" w:bidi="hi-IN"/>
              </w:rPr>
              <w:t>Propagation condition:</w:t>
            </w:r>
            <w:r>
              <w:rPr>
                <w:lang w:val="en-US" w:eastAsia="ja-JP" w:bidi="hi-IN"/>
              </w:rPr>
              <w:t xml:space="preserve"> </w:t>
            </w:r>
          </w:p>
          <w:p w14:paraId="2E6CFF57" w14:textId="77777777" w:rsidR="00E10116" w:rsidRDefault="00E10116" w:rsidP="00B553A2">
            <w:pPr>
              <w:numPr>
                <w:ilvl w:val="0"/>
                <w:numId w:val="15"/>
              </w:numPr>
              <w:rPr>
                <w:b/>
                <w:u w:val="single"/>
                <w:lang w:val="en-US" w:eastAsia="ja-JP" w:bidi="hi-IN"/>
              </w:rPr>
            </w:pPr>
            <w:r>
              <w:rPr>
                <w:lang w:val="en-US" w:eastAsia="ja-JP" w:bidi="hi-IN"/>
              </w:rPr>
              <w:t xml:space="preserve">FR1: </w:t>
            </w:r>
            <w:r>
              <w:rPr>
                <w:lang w:eastAsia="ja-JP" w:bidi="hi-IN"/>
              </w:rPr>
              <w:t>TDLA30-10</w:t>
            </w:r>
          </w:p>
          <w:p w14:paraId="268C74C3" w14:textId="77777777" w:rsidR="00E10116" w:rsidRDefault="00E10116" w:rsidP="00B553A2">
            <w:pPr>
              <w:numPr>
                <w:ilvl w:val="0"/>
                <w:numId w:val="15"/>
              </w:numPr>
              <w:rPr>
                <w:b/>
                <w:u w:val="single"/>
                <w:lang w:val="en-US" w:eastAsia="ja-JP" w:bidi="hi-IN"/>
              </w:rPr>
            </w:pPr>
            <w:r>
              <w:rPr>
                <w:lang w:eastAsia="ja-JP" w:bidi="hi-IN"/>
              </w:rPr>
              <w:t>FR2: TDLA30-75</w:t>
            </w:r>
          </w:p>
          <w:p w14:paraId="7568339B" w14:textId="77777777" w:rsidR="00E10116" w:rsidRDefault="00E10116" w:rsidP="00E10116">
            <w:pPr>
              <w:tabs>
                <w:tab w:val="num" w:pos="2880"/>
              </w:tabs>
              <w:rPr>
                <w:b/>
                <w:u w:val="single"/>
                <w:lang w:val="en-US" w:eastAsia="ja-JP" w:bidi="hi-IN"/>
              </w:rPr>
            </w:pPr>
            <w:r>
              <w:rPr>
                <w:b/>
                <w:u w:val="single"/>
                <w:lang w:val="en-US" w:eastAsia="ja-JP" w:bidi="hi-IN"/>
              </w:rPr>
              <w:t>Antenna correlation for MMSE-IRC:</w:t>
            </w:r>
            <w:r>
              <w:rPr>
                <w:lang w:val="en-US" w:eastAsia="ja-JP" w:bidi="hi-IN"/>
              </w:rPr>
              <w:t xml:space="preserve"> ULA Low</w:t>
            </w:r>
          </w:p>
          <w:p w14:paraId="3990A830" w14:textId="77777777" w:rsidR="00252C18" w:rsidRPr="00E10116" w:rsidRDefault="00E10116" w:rsidP="00457021">
            <w:pPr>
              <w:tabs>
                <w:tab w:val="num" w:pos="2880"/>
              </w:tabs>
              <w:rPr>
                <w:rFonts w:eastAsia="MS Mincho"/>
                <w:b/>
                <w:u w:val="single"/>
                <w:lang w:val="en-US" w:eastAsia="ja-JP" w:bidi="hi-IN"/>
              </w:rPr>
            </w:pPr>
            <w:r>
              <w:rPr>
                <w:b/>
                <w:u w:val="single"/>
                <w:lang w:val="en-US" w:eastAsia="ja-JP" w:bidi="hi-IN"/>
              </w:rPr>
              <w:t>Throughput test point:</w:t>
            </w:r>
            <w:r>
              <w:rPr>
                <w:lang w:val="en-US" w:eastAsia="ja-JP" w:bidi="hi-IN"/>
              </w:rPr>
              <w:t xml:space="preserve"> 70% of max TP</w:t>
            </w:r>
          </w:p>
        </w:tc>
      </w:tr>
    </w:tbl>
    <w:p w14:paraId="3E22448E" w14:textId="77777777" w:rsidR="00492450" w:rsidRPr="00FA48A0" w:rsidRDefault="00FA48A0" w:rsidP="000A4C5A">
      <w:pPr>
        <w:rPr>
          <w:lang w:val="en-US" w:eastAsia="zh-CN"/>
        </w:rPr>
      </w:pPr>
      <w:r>
        <w:rPr>
          <w:lang w:val="en-US" w:eastAsia="zh-CN"/>
        </w:rPr>
        <w:lastRenderedPageBreak/>
        <w:t xml:space="preserve">In this contribution, we </w:t>
      </w:r>
      <w:r w:rsidR="006F6395">
        <w:rPr>
          <w:lang w:val="en-US" w:eastAsia="zh-CN"/>
        </w:rPr>
        <w:t>provide</w:t>
      </w:r>
      <w:r>
        <w:rPr>
          <w:lang w:val="en-US" w:eastAsia="zh-CN"/>
        </w:rPr>
        <w:t xml:space="preserve"> our </w:t>
      </w:r>
      <w:r w:rsidR="006F6395">
        <w:rPr>
          <w:lang w:val="en-US" w:eastAsia="zh-CN"/>
        </w:rPr>
        <w:t>simulation results on NR normal CA for UE performance requirement</w:t>
      </w:r>
      <w:r w:rsidR="003376F5">
        <w:rPr>
          <w:lang w:val="en-US" w:eastAsia="zh-CN"/>
        </w:rPr>
        <w:t xml:space="preserve"> for </w:t>
      </w:r>
      <w:r w:rsidR="00132B09">
        <w:rPr>
          <w:lang w:val="en-US" w:eastAsia="zh-CN"/>
        </w:rPr>
        <w:t xml:space="preserve">FR1 </w:t>
      </w:r>
      <w:r w:rsidR="003376F5">
        <w:rPr>
          <w:lang w:val="en-US" w:eastAsia="zh-CN"/>
        </w:rPr>
        <w:t>TDD</w:t>
      </w:r>
      <w:r w:rsidR="00E10116">
        <w:rPr>
          <w:lang w:val="en-US" w:eastAsia="zh-CN"/>
        </w:rPr>
        <w:t xml:space="preserve"> 15</w:t>
      </w:r>
      <w:r w:rsidR="00132B09">
        <w:rPr>
          <w:lang w:val="en-US" w:eastAsia="zh-CN"/>
        </w:rPr>
        <w:t xml:space="preserve"> </w:t>
      </w:r>
      <w:r w:rsidR="00E10116">
        <w:rPr>
          <w:lang w:val="en-US" w:eastAsia="zh-CN"/>
        </w:rPr>
        <w:t>kHz</w:t>
      </w:r>
      <w:r w:rsidR="00132B09">
        <w:rPr>
          <w:lang w:val="en-US" w:eastAsia="zh-CN"/>
        </w:rPr>
        <w:t xml:space="preserve"> and FR2 TDD 120</w:t>
      </w:r>
      <w:r w:rsidR="00ED341D">
        <w:rPr>
          <w:lang w:val="en-US" w:eastAsia="zh-CN"/>
        </w:rPr>
        <w:t xml:space="preserve"> </w:t>
      </w:r>
      <w:r w:rsidR="00132B09">
        <w:rPr>
          <w:lang w:val="en-US" w:eastAsia="zh-CN"/>
        </w:rPr>
        <w:t>kHz</w:t>
      </w:r>
      <w:r>
        <w:rPr>
          <w:lang w:val="en-US" w:eastAsia="zh-CN"/>
        </w:rPr>
        <w:t>.</w:t>
      </w:r>
    </w:p>
    <w:p w14:paraId="43ACE084" w14:textId="77777777" w:rsidR="000A4C5A" w:rsidRDefault="001B263B" w:rsidP="00492450">
      <w:pPr>
        <w:pStyle w:val="1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 w:hint="eastAsia"/>
          <w:lang w:eastAsia="zh-CN"/>
        </w:rPr>
        <w:t>Si</w:t>
      </w:r>
      <w:r>
        <w:rPr>
          <w:rFonts w:eastAsia="宋体"/>
          <w:lang w:eastAsia="zh-CN"/>
        </w:rPr>
        <w:t>mulations</w:t>
      </w:r>
    </w:p>
    <w:p w14:paraId="5A2DF521" w14:textId="77777777" w:rsidR="00132B09" w:rsidRPr="00132B09" w:rsidRDefault="00132B09" w:rsidP="00132B09">
      <w:pPr>
        <w:pStyle w:val="20"/>
        <w:rPr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or FR1</w:t>
      </w:r>
      <w:r w:rsidRPr="00132B09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TDD 15 kHz</w:t>
      </w:r>
    </w:p>
    <w:p w14:paraId="3021D046" w14:textId="77777777" w:rsidR="001B2B19" w:rsidRDefault="001B2B19" w:rsidP="001B2B19">
      <w:pPr>
        <w:pStyle w:val="TH"/>
        <w:rPr>
          <w:noProof/>
          <w:lang w:val="en-US" w:eastAsia="zh-CN"/>
        </w:rPr>
      </w:pPr>
      <w:r>
        <w:rPr>
          <w:noProof/>
          <w:lang w:val="en-US" w:eastAsia="zh-CN"/>
        </w:rPr>
        <w:t>Table 2</w:t>
      </w:r>
      <w:r w:rsidR="00132B09">
        <w:rPr>
          <w:noProof/>
          <w:lang w:val="en-US" w:eastAsia="zh-CN"/>
        </w:rPr>
        <w:t>.1</w:t>
      </w:r>
      <w:r>
        <w:rPr>
          <w:noProof/>
          <w:lang w:val="en-US" w:eastAsia="zh-CN"/>
        </w:rPr>
        <w:t>-1: Ideal Simulation results for</w:t>
      </w:r>
      <w:r w:rsidR="00132B09">
        <w:rPr>
          <w:noProof/>
          <w:lang w:val="en-US" w:eastAsia="zh-CN"/>
        </w:rPr>
        <w:t xml:space="preserve"> NR normal CA for FR1 TDD</w:t>
      </w:r>
      <w:r w:rsidR="00E10116">
        <w:rPr>
          <w:noProof/>
          <w:lang w:val="en-US" w:eastAsia="zh-CN"/>
        </w:rPr>
        <w:t xml:space="preserve"> 15</w:t>
      </w:r>
      <w:r w:rsidR="00132B09">
        <w:rPr>
          <w:noProof/>
          <w:lang w:val="en-US" w:eastAsia="zh-CN"/>
        </w:rPr>
        <w:t xml:space="preserve"> </w:t>
      </w:r>
      <w:r w:rsidR="00E10116">
        <w:rPr>
          <w:noProof/>
          <w:lang w:val="en-US" w:eastAsia="zh-CN"/>
        </w:rPr>
        <w:t>kHz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47"/>
        <w:gridCol w:w="592"/>
        <w:gridCol w:w="508"/>
        <w:gridCol w:w="592"/>
        <w:gridCol w:w="508"/>
        <w:gridCol w:w="592"/>
        <w:gridCol w:w="508"/>
        <w:gridCol w:w="592"/>
        <w:gridCol w:w="508"/>
        <w:gridCol w:w="592"/>
        <w:gridCol w:w="458"/>
        <w:gridCol w:w="458"/>
        <w:gridCol w:w="508"/>
        <w:gridCol w:w="592"/>
        <w:gridCol w:w="508"/>
        <w:gridCol w:w="592"/>
        <w:gridCol w:w="508"/>
      </w:tblGrid>
      <w:tr w:rsidR="00132B09" w:rsidRPr="000B10BF" w14:paraId="4CCC8F95" w14:textId="77777777" w:rsidTr="007900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3FECBE" w14:textId="77777777" w:rsidR="00132B09" w:rsidRPr="000B10BF" w:rsidRDefault="00132B09" w:rsidP="007900E6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/>
                <w:bCs/>
                <w:color w:val="000000"/>
                <w:sz w:val="15"/>
                <w:szCs w:val="16"/>
                <w:lang w:eastAsia="zh-CN"/>
              </w:rPr>
              <w:t>Bandwidth(MHz)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69EA4C" w14:textId="77777777" w:rsidR="00132B09" w:rsidRPr="000B10BF" w:rsidRDefault="00132B09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4E4512" w14:textId="77777777" w:rsidR="00132B09" w:rsidRPr="000B10BF" w:rsidRDefault="00132B09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BC86C1" w14:textId="77777777" w:rsidR="00132B09" w:rsidRPr="000B10BF" w:rsidRDefault="00132B09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8A4AF7" w14:textId="77777777" w:rsidR="00132B09" w:rsidRPr="000B10BF" w:rsidRDefault="00132B09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6AD00E" w14:textId="77777777" w:rsidR="00132B09" w:rsidRPr="000B10BF" w:rsidRDefault="00132B09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BC7943" w14:textId="77777777" w:rsidR="00132B09" w:rsidRPr="000B10BF" w:rsidRDefault="00132B09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15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84C073" w14:textId="77777777" w:rsidR="00132B09" w:rsidRPr="000B10BF" w:rsidRDefault="00132B09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D7F60F" w14:textId="77777777" w:rsidR="00132B09" w:rsidRPr="000B10BF" w:rsidRDefault="00132B09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20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078812" w14:textId="77777777" w:rsidR="00132B09" w:rsidRPr="000B10BF" w:rsidRDefault="00132B09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FC0695" w14:textId="77777777" w:rsidR="00132B09" w:rsidRPr="000B10BF" w:rsidRDefault="00132B09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25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B957F7D" w14:textId="77777777" w:rsidR="00132B09" w:rsidRPr="000B10BF" w:rsidRDefault="00132B09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488D8A" w14:textId="77777777" w:rsidR="00132B09" w:rsidRPr="000B10BF" w:rsidRDefault="00132B09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30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6ACAA3" w14:textId="77777777" w:rsidR="00132B09" w:rsidRPr="000B10BF" w:rsidRDefault="00132B09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ECB173" w14:textId="77777777" w:rsidR="00132B09" w:rsidRPr="000B10BF" w:rsidRDefault="00132B09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40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604146" w14:textId="77777777" w:rsidR="00132B09" w:rsidRPr="000B10BF" w:rsidRDefault="00132B09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50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B4F29F" w14:textId="77777777" w:rsidR="00132B09" w:rsidRPr="000B10BF" w:rsidRDefault="00132B09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50</w:t>
            </w:r>
          </w:p>
        </w:tc>
      </w:tr>
      <w:tr w:rsidR="00132B09" w:rsidRPr="000B10BF" w14:paraId="621F6C9A" w14:textId="77777777" w:rsidTr="007900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AD2E74" w14:textId="77777777" w:rsidR="00132B09" w:rsidRPr="000B10BF" w:rsidRDefault="000B16C6" w:rsidP="007900E6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5"/>
                <w:szCs w:val="16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6"/>
                <w:lang w:eastAsia="zh-CN"/>
              </w:rPr>
              <w:t>Antenna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DC047D" w14:textId="77777777" w:rsidR="00132B09" w:rsidRPr="000B10BF" w:rsidRDefault="00132B09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2x2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A4FBE9" w14:textId="77777777" w:rsidR="00132B09" w:rsidRPr="000B10BF" w:rsidRDefault="00132B09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2x4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6104F2" w14:textId="77777777" w:rsidR="00132B09" w:rsidRPr="000B10BF" w:rsidRDefault="00132B09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2x2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076F97" w14:textId="77777777" w:rsidR="00132B09" w:rsidRPr="000B10BF" w:rsidRDefault="00132B09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2x4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50A5C1" w14:textId="77777777" w:rsidR="00132B09" w:rsidRPr="000B10BF" w:rsidRDefault="00132B09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2x2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F3DC44" w14:textId="77777777" w:rsidR="00132B09" w:rsidRPr="000B10BF" w:rsidRDefault="00132B09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2x4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55FFFD" w14:textId="77777777" w:rsidR="00132B09" w:rsidRPr="000B10BF" w:rsidRDefault="00132B09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2x2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C4A33E0" w14:textId="77777777" w:rsidR="00132B09" w:rsidRPr="000B10BF" w:rsidRDefault="00132B09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2x4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B4DD3C" w14:textId="77777777" w:rsidR="00132B09" w:rsidRPr="000B10BF" w:rsidRDefault="00132B09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2x2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981DDC" w14:textId="77777777" w:rsidR="00132B09" w:rsidRPr="000B10BF" w:rsidRDefault="00132B09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2x4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BE83AC" w14:textId="77777777" w:rsidR="00132B09" w:rsidRPr="000B10BF" w:rsidRDefault="00132B09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2x2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CE35F9" w14:textId="77777777" w:rsidR="00132B09" w:rsidRPr="000B10BF" w:rsidRDefault="00132B09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2x4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0F97F28" w14:textId="77777777" w:rsidR="00132B09" w:rsidRPr="000B10BF" w:rsidRDefault="00132B09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2x2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8FD202" w14:textId="77777777" w:rsidR="00132B09" w:rsidRPr="000B10BF" w:rsidRDefault="00132B09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2x4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788491" w14:textId="77777777" w:rsidR="00132B09" w:rsidRPr="000B10BF" w:rsidRDefault="00132B09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2x2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82B9D1" w14:textId="77777777" w:rsidR="00132B09" w:rsidRPr="000B10BF" w:rsidRDefault="00132B09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2x4</w:t>
            </w:r>
          </w:p>
        </w:tc>
      </w:tr>
      <w:tr w:rsidR="00132B09" w:rsidRPr="000B10BF" w14:paraId="354CDD75" w14:textId="77777777" w:rsidTr="007900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963C84" w14:textId="77777777" w:rsidR="00132B09" w:rsidRPr="000B10BF" w:rsidRDefault="00132B09" w:rsidP="007900E6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/>
                <w:bCs/>
                <w:color w:val="000000"/>
                <w:sz w:val="15"/>
                <w:szCs w:val="16"/>
                <w:lang w:eastAsia="zh-CN"/>
              </w:rPr>
              <w:t>SNR@70% Max TP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9C755D" w14:textId="77777777" w:rsidR="00132B09" w:rsidRPr="000B10BF" w:rsidRDefault="00132B09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11.21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4F295C" w14:textId="77777777" w:rsidR="00132B09" w:rsidRPr="000B10BF" w:rsidRDefault="00132B09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5.41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F26738" w14:textId="77777777" w:rsidR="00132B09" w:rsidRPr="000B10BF" w:rsidRDefault="00132B09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11.29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6E9D0A" w14:textId="77777777" w:rsidR="00132B09" w:rsidRPr="000B10BF" w:rsidRDefault="00132B09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5.45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8B96B2" w14:textId="77777777" w:rsidR="00132B09" w:rsidRPr="000B10BF" w:rsidRDefault="00132B09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11.17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21137E" w14:textId="77777777" w:rsidR="00132B09" w:rsidRPr="000B10BF" w:rsidRDefault="00132B09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5.51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F580BE" w14:textId="77777777" w:rsidR="00132B09" w:rsidRPr="000B10BF" w:rsidRDefault="00132B09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11.18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258ED29" w14:textId="77777777" w:rsidR="00132B09" w:rsidRPr="000B10BF" w:rsidRDefault="00132B09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5.49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8F2C90" w14:textId="77777777" w:rsidR="00132B09" w:rsidRPr="000B10BF" w:rsidRDefault="00132B09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11.36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AD7504" w14:textId="77777777" w:rsidR="00132B09" w:rsidRPr="000B10BF" w:rsidRDefault="00132B09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5.6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6EF917" w14:textId="77777777" w:rsidR="00132B09" w:rsidRPr="000B10BF" w:rsidRDefault="00132B09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11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56AAA4" w14:textId="77777777" w:rsidR="00132B09" w:rsidRPr="000B10BF" w:rsidRDefault="00132B09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5.48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DD33C4" w14:textId="77777777" w:rsidR="00132B09" w:rsidRPr="000B10BF" w:rsidRDefault="00132B09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11.59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17A60B" w14:textId="77777777" w:rsidR="00132B09" w:rsidRPr="000B10BF" w:rsidRDefault="00132B09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5.63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49C48B" w14:textId="77777777" w:rsidR="00132B09" w:rsidRPr="000B10BF" w:rsidRDefault="00132B09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11.92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05EC74" w14:textId="77777777" w:rsidR="00132B09" w:rsidRPr="000B10BF" w:rsidRDefault="00132B09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5.77</w:t>
            </w:r>
          </w:p>
        </w:tc>
      </w:tr>
    </w:tbl>
    <w:p w14:paraId="60D897A3" w14:textId="77777777" w:rsidR="00E31AF1" w:rsidRDefault="004236A7" w:rsidP="001B2B19">
      <w:pPr>
        <w:jc w:val="center"/>
        <w:rPr>
          <w:lang w:eastAsia="zh-CN"/>
        </w:rPr>
      </w:pPr>
      <w:r w:rsidRPr="004236A7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 wp14:anchorId="6C0E8E27" wp14:editId="05705F9D">
            <wp:extent cx="2653200" cy="1994400"/>
            <wp:effectExtent l="0" t="0" r="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653200" cy="199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236A7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drawing>
          <wp:inline distT="0" distB="0" distL="0" distR="0" wp14:anchorId="4310BDD0" wp14:editId="744E9BBE">
            <wp:extent cx="2664000" cy="1990800"/>
            <wp:effectExtent l="0" t="0" r="317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64000" cy="199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3E22A7" w14:textId="77777777" w:rsidR="000B10BF" w:rsidRDefault="00E10116" w:rsidP="00132B09">
      <w:pPr>
        <w:pStyle w:val="TH"/>
        <w:rPr>
          <w:noProof/>
          <w:lang w:val="en-US" w:eastAsia="zh-CN"/>
        </w:rPr>
      </w:pPr>
      <w:r>
        <w:rPr>
          <w:noProof/>
          <w:lang w:val="en-US" w:eastAsia="zh-CN"/>
        </w:rPr>
        <w:t>Figure 2</w:t>
      </w:r>
      <w:r w:rsidR="00132B09">
        <w:rPr>
          <w:noProof/>
          <w:lang w:val="en-US" w:eastAsia="zh-CN"/>
        </w:rPr>
        <w:t>.1</w:t>
      </w:r>
      <w:r>
        <w:rPr>
          <w:noProof/>
          <w:lang w:val="en-US" w:eastAsia="zh-CN"/>
        </w:rPr>
        <w:t xml:space="preserve">-1: Ideal Simulation results for NR normal CA for </w:t>
      </w:r>
      <w:r w:rsidR="00132B09">
        <w:rPr>
          <w:noProof/>
          <w:lang w:val="en-US" w:eastAsia="zh-CN"/>
        </w:rPr>
        <w:t xml:space="preserve">FR1 TDD </w:t>
      </w:r>
      <w:r>
        <w:rPr>
          <w:noProof/>
          <w:lang w:val="en-US" w:eastAsia="zh-CN"/>
        </w:rPr>
        <w:t>15</w:t>
      </w:r>
      <w:r w:rsidR="00227A70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kHz</w:t>
      </w:r>
    </w:p>
    <w:p w14:paraId="1AC443BA" w14:textId="77777777" w:rsidR="00132B09" w:rsidRDefault="00132B09" w:rsidP="00132B09">
      <w:pPr>
        <w:pStyle w:val="20"/>
        <w:rPr>
          <w:rFonts w:eastAsiaTheme="minorEastAsia"/>
          <w:noProof/>
          <w:lang w:val="en-US" w:eastAsia="zh-CN"/>
        </w:rPr>
      </w:pPr>
      <w:r>
        <w:rPr>
          <w:rFonts w:eastAsiaTheme="minorEastAsia" w:hint="eastAsia"/>
          <w:noProof/>
          <w:lang w:val="en-US" w:eastAsia="zh-CN"/>
        </w:rPr>
        <w:t>F</w:t>
      </w:r>
      <w:r>
        <w:rPr>
          <w:rFonts w:eastAsiaTheme="minorEastAsia"/>
          <w:noProof/>
          <w:lang w:val="en-US" w:eastAsia="zh-CN"/>
        </w:rPr>
        <w:t>or FR2 TDD 120kHz</w:t>
      </w:r>
    </w:p>
    <w:p w14:paraId="7666EF23" w14:textId="77777777" w:rsidR="00132B09" w:rsidRDefault="00132B09" w:rsidP="00815D1C">
      <w:pPr>
        <w:pStyle w:val="TH"/>
        <w:rPr>
          <w:noProof/>
          <w:lang w:val="en-US" w:eastAsia="zh-CN"/>
        </w:rPr>
      </w:pPr>
      <w:r>
        <w:rPr>
          <w:noProof/>
          <w:lang w:val="en-US" w:eastAsia="zh-CN"/>
        </w:rPr>
        <w:t>Table 2.2-1: Ideal Simulation results for NR normal CA for FR2 TDD 120 kHz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47"/>
        <w:gridCol w:w="508"/>
        <w:gridCol w:w="508"/>
        <w:gridCol w:w="508"/>
        <w:gridCol w:w="508"/>
        <w:gridCol w:w="508"/>
        <w:gridCol w:w="508"/>
        <w:gridCol w:w="592"/>
        <w:gridCol w:w="508"/>
      </w:tblGrid>
      <w:tr w:rsidR="005B7094" w:rsidRPr="000B10BF" w14:paraId="3BF5EE49" w14:textId="77777777" w:rsidTr="007900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F1173C" w14:textId="77777777" w:rsidR="005B7094" w:rsidRPr="000B10BF" w:rsidRDefault="005B7094" w:rsidP="00132B09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/>
                <w:bCs/>
                <w:color w:val="000000"/>
                <w:sz w:val="15"/>
                <w:szCs w:val="16"/>
                <w:lang w:eastAsia="zh-CN"/>
              </w:rPr>
              <w:t>Bandwidth(MHz)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154D02" w14:textId="77777777" w:rsidR="005B7094" w:rsidRPr="000B10BF" w:rsidRDefault="005B7094" w:rsidP="00132B09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5</w:t>
            </w:r>
            <w:r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5383B5D" w14:textId="77777777" w:rsidR="005B7094" w:rsidRPr="000B10BF" w:rsidRDefault="005B7094" w:rsidP="00132B09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4A3F85" w14:textId="77777777" w:rsidR="005B7094" w:rsidRPr="000B10BF" w:rsidRDefault="005B7094" w:rsidP="00132B09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7397E5" w14:textId="77777777" w:rsidR="005B7094" w:rsidRPr="000B10BF" w:rsidRDefault="005B7094" w:rsidP="00132B09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400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973071" w14:textId="77777777" w:rsidR="005B7094" w:rsidRPr="000B10BF" w:rsidRDefault="005B7094" w:rsidP="00132B09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5</w:t>
            </w:r>
            <w:r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2A2974" w14:textId="77777777" w:rsidR="005B7094" w:rsidRPr="000B10BF" w:rsidRDefault="005B7094" w:rsidP="00132B09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100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852F25" w14:textId="77777777" w:rsidR="005B7094" w:rsidRPr="000B10BF" w:rsidRDefault="005B7094" w:rsidP="00132B09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200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6E5669" w14:textId="77777777" w:rsidR="005B7094" w:rsidRPr="000B10BF" w:rsidRDefault="005B7094" w:rsidP="00132B09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400</w:t>
            </w:r>
          </w:p>
        </w:tc>
      </w:tr>
      <w:tr w:rsidR="005B7094" w:rsidRPr="000B10BF" w14:paraId="556E134D" w14:textId="77777777" w:rsidTr="007900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4C32EF9" w14:textId="77777777" w:rsidR="005B7094" w:rsidRPr="000B10BF" w:rsidRDefault="005B7094" w:rsidP="005D259A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5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5"/>
                <w:szCs w:val="16"/>
                <w:lang w:eastAsia="zh-CN"/>
              </w:rPr>
              <w:t>MCS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EDF919" w14:textId="77777777" w:rsidR="005B7094" w:rsidRPr="000B10BF" w:rsidRDefault="005B7094" w:rsidP="005D259A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Cs/>
                <w:color w:val="000000"/>
                <w:sz w:val="15"/>
                <w:szCs w:val="16"/>
                <w:lang w:eastAsia="zh-CN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7A0A79" w14:textId="77777777" w:rsidR="005B7094" w:rsidRDefault="005B7094" w:rsidP="005D259A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Cs/>
                <w:color w:val="000000"/>
                <w:sz w:val="15"/>
                <w:szCs w:val="16"/>
                <w:lang w:eastAsia="zh-CN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F0AE5B" w14:textId="77777777" w:rsidR="005B7094" w:rsidRDefault="005B7094" w:rsidP="005D259A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Cs/>
                <w:color w:val="000000"/>
                <w:sz w:val="15"/>
                <w:szCs w:val="16"/>
                <w:lang w:eastAsia="zh-CN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5DB033" w14:textId="77777777" w:rsidR="005B7094" w:rsidRDefault="005B7094" w:rsidP="005D259A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Cs/>
                <w:color w:val="000000"/>
                <w:sz w:val="15"/>
                <w:szCs w:val="16"/>
                <w:lang w:eastAsia="zh-CN"/>
              </w:rPr>
              <w:t>13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3D77E3" w14:textId="77777777" w:rsidR="005B7094" w:rsidRPr="000B10BF" w:rsidRDefault="005B7094" w:rsidP="005D259A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Cs/>
                <w:color w:val="000000"/>
                <w:sz w:val="15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2CED65" w14:textId="77777777" w:rsidR="005B7094" w:rsidRDefault="005B7094" w:rsidP="005D259A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Cs/>
                <w:color w:val="000000"/>
                <w:sz w:val="15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9C22CB" w14:textId="77777777" w:rsidR="005B7094" w:rsidRPr="000B10BF" w:rsidRDefault="005B7094" w:rsidP="005D259A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Cs/>
                <w:color w:val="000000"/>
                <w:sz w:val="15"/>
                <w:szCs w:val="16"/>
                <w:lang w:eastAsia="zh-CN"/>
              </w:rPr>
              <w:t>10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EF9D2F" w14:textId="77777777" w:rsidR="005B7094" w:rsidRPr="000B10BF" w:rsidRDefault="005B7094" w:rsidP="005D259A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Cs/>
                <w:color w:val="000000"/>
                <w:sz w:val="15"/>
                <w:szCs w:val="16"/>
                <w:lang w:eastAsia="zh-CN"/>
              </w:rPr>
              <w:t>10</w:t>
            </w:r>
          </w:p>
        </w:tc>
      </w:tr>
      <w:tr w:rsidR="005B7094" w:rsidRPr="000B10BF" w14:paraId="0F6C6EAE" w14:textId="77777777" w:rsidTr="007900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AE75B4B" w14:textId="77777777" w:rsidR="005B7094" w:rsidRPr="000B10BF" w:rsidRDefault="005B7094" w:rsidP="007900E6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5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5"/>
                <w:szCs w:val="16"/>
                <w:lang w:eastAsia="zh-CN"/>
              </w:rPr>
              <w:t>R</w:t>
            </w:r>
            <w:r>
              <w:rPr>
                <w:rFonts w:ascii="Arial" w:hAnsi="Arial" w:cs="Arial"/>
                <w:b/>
                <w:bCs/>
                <w:color w:val="000000"/>
                <w:sz w:val="15"/>
                <w:szCs w:val="16"/>
                <w:lang w:eastAsia="zh-CN"/>
              </w:rPr>
              <w:t>ank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A642C9" w14:textId="77777777" w:rsidR="005B7094" w:rsidRPr="000B10BF" w:rsidRDefault="005B7094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Cs/>
                <w:color w:val="000000"/>
                <w:sz w:val="15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5CDA48" w14:textId="77777777" w:rsidR="005B7094" w:rsidRPr="000B10BF" w:rsidRDefault="005B7094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Cs/>
                <w:color w:val="000000"/>
                <w:sz w:val="15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2EDE04" w14:textId="77777777" w:rsidR="005B7094" w:rsidRPr="000B10BF" w:rsidRDefault="005B7094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Cs/>
                <w:color w:val="000000"/>
                <w:sz w:val="15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07FB78" w14:textId="77777777" w:rsidR="005B7094" w:rsidRPr="000B10BF" w:rsidRDefault="005B7094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Cs/>
                <w:color w:val="000000"/>
                <w:sz w:val="15"/>
                <w:szCs w:val="16"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471763" w14:textId="77777777" w:rsidR="005B7094" w:rsidRPr="000B10BF" w:rsidRDefault="005B7094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Cs/>
                <w:color w:val="000000"/>
                <w:sz w:val="15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592748" w14:textId="77777777" w:rsidR="005B7094" w:rsidRPr="000B10BF" w:rsidRDefault="005B7094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Cs/>
                <w:color w:val="000000"/>
                <w:sz w:val="15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44A15E" w14:textId="77777777" w:rsidR="005B7094" w:rsidRPr="000B10BF" w:rsidRDefault="005B7094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Cs/>
                <w:color w:val="000000"/>
                <w:sz w:val="15"/>
                <w:szCs w:val="16"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EF4D11" w14:textId="77777777" w:rsidR="005B7094" w:rsidRPr="000B10BF" w:rsidRDefault="005B7094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Cs/>
                <w:color w:val="000000"/>
                <w:sz w:val="15"/>
                <w:szCs w:val="16"/>
                <w:lang w:eastAsia="zh-CN"/>
              </w:rPr>
              <w:t>2</w:t>
            </w:r>
          </w:p>
        </w:tc>
      </w:tr>
      <w:tr w:rsidR="005B7094" w:rsidRPr="000B10BF" w14:paraId="22FAE478" w14:textId="77777777" w:rsidTr="007900E6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DDEB318" w14:textId="77777777" w:rsidR="005B7094" w:rsidRPr="000B10BF" w:rsidRDefault="005B7094" w:rsidP="007900E6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5"/>
                <w:szCs w:val="16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5"/>
                <w:szCs w:val="16"/>
                <w:lang w:eastAsia="zh-CN"/>
              </w:rPr>
              <w:t>Antenna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898E29" w14:textId="77777777" w:rsidR="005B7094" w:rsidRPr="000B10BF" w:rsidRDefault="005B7094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2x2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1FB10E" w14:textId="77777777" w:rsidR="005B7094" w:rsidRPr="000B10BF" w:rsidRDefault="005B7094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2x2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D85128" w14:textId="77777777" w:rsidR="005B7094" w:rsidRPr="000B10BF" w:rsidRDefault="005B7094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2x2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AE5B19" w14:textId="77777777" w:rsidR="005B7094" w:rsidRPr="000B10BF" w:rsidRDefault="005B7094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2x2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E9B9C1" w14:textId="77777777" w:rsidR="005B7094" w:rsidRPr="000B10BF" w:rsidRDefault="005B7094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2x2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87FBB3" w14:textId="77777777" w:rsidR="005B7094" w:rsidRPr="000B10BF" w:rsidRDefault="005B7094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2x2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CFF304" w14:textId="77777777" w:rsidR="005B7094" w:rsidRPr="000B10BF" w:rsidRDefault="005B7094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2x2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AADD5C" w14:textId="77777777" w:rsidR="005B7094" w:rsidRPr="000B10BF" w:rsidRDefault="005B7094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2x2</w:t>
            </w:r>
          </w:p>
        </w:tc>
      </w:tr>
      <w:tr w:rsidR="005B7094" w:rsidRPr="000B10BF" w14:paraId="23BDA2D5" w14:textId="77777777" w:rsidTr="00132B09">
        <w:trPr>
          <w:trHeight w:val="300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1BA577" w14:textId="77777777" w:rsidR="005B7094" w:rsidRPr="000B10BF" w:rsidRDefault="005B7094" w:rsidP="007900E6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15"/>
                <w:szCs w:val="16"/>
                <w:lang w:eastAsia="zh-CN"/>
              </w:rPr>
            </w:pPr>
            <w:r w:rsidRPr="000B10BF">
              <w:rPr>
                <w:rFonts w:ascii="Arial" w:hAnsi="Arial" w:cs="Arial"/>
                <w:b/>
                <w:bCs/>
                <w:color w:val="000000"/>
                <w:sz w:val="15"/>
                <w:szCs w:val="16"/>
                <w:lang w:eastAsia="zh-CN"/>
              </w:rPr>
              <w:t>SNR@70% Max TP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A77FD9" w14:textId="0FEC3528" w:rsidR="005B7094" w:rsidRPr="00477039" w:rsidRDefault="00CE51F0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477039">
              <w:rPr>
                <w:rFonts w:ascii="Arial" w:hAnsi="Arial" w:cs="Arial" w:hint="eastAsia"/>
                <w:bCs/>
                <w:color w:val="000000"/>
                <w:sz w:val="15"/>
                <w:szCs w:val="16"/>
                <w:lang w:eastAsia="zh-CN"/>
              </w:rPr>
              <w:t>4</w:t>
            </w:r>
            <w:r w:rsidRPr="00477039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.97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E09BD3" w14:textId="26D4A5AA" w:rsidR="005B7094" w:rsidRPr="00477039" w:rsidRDefault="00CE51F0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477039">
              <w:rPr>
                <w:rFonts w:ascii="Arial" w:hAnsi="Arial" w:cs="Arial" w:hint="eastAsia"/>
                <w:bCs/>
                <w:color w:val="000000"/>
                <w:sz w:val="15"/>
                <w:szCs w:val="16"/>
                <w:lang w:eastAsia="zh-CN"/>
              </w:rPr>
              <w:t>4</w:t>
            </w:r>
            <w:r w:rsidRPr="00477039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.80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C6A805" w14:textId="5071243F" w:rsidR="005B7094" w:rsidRPr="00477039" w:rsidRDefault="00CE51F0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477039">
              <w:rPr>
                <w:rFonts w:ascii="Arial" w:hAnsi="Arial" w:cs="Arial" w:hint="eastAsia"/>
                <w:bCs/>
                <w:color w:val="000000"/>
                <w:sz w:val="15"/>
                <w:szCs w:val="16"/>
                <w:lang w:eastAsia="zh-CN"/>
              </w:rPr>
              <w:t>7</w:t>
            </w:r>
            <w:r w:rsidRPr="00477039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.76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28B4C3" w14:textId="54EBFD90" w:rsidR="005B7094" w:rsidRPr="00477039" w:rsidRDefault="00CE51F0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477039">
              <w:rPr>
                <w:rFonts w:ascii="Arial" w:hAnsi="Arial" w:cs="Arial" w:hint="eastAsia"/>
                <w:bCs/>
                <w:color w:val="000000"/>
                <w:sz w:val="15"/>
                <w:szCs w:val="16"/>
                <w:lang w:eastAsia="zh-CN"/>
              </w:rPr>
              <w:t>6</w:t>
            </w:r>
            <w:r w:rsidRPr="00477039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.28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AB7ABA" w14:textId="5BBA272D" w:rsidR="005B7094" w:rsidRPr="00477039" w:rsidRDefault="00CE51F0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477039">
              <w:rPr>
                <w:rFonts w:ascii="Arial" w:hAnsi="Arial" w:cs="Arial" w:hint="eastAsia"/>
                <w:bCs/>
                <w:color w:val="000000"/>
                <w:sz w:val="15"/>
                <w:szCs w:val="16"/>
                <w:lang w:eastAsia="zh-CN"/>
              </w:rPr>
              <w:t>7</w:t>
            </w:r>
            <w:r w:rsidRPr="00477039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.61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8FFBE7" w14:textId="3949561F" w:rsidR="005B7094" w:rsidRPr="00477039" w:rsidRDefault="00CE51F0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477039">
              <w:rPr>
                <w:rFonts w:ascii="Arial" w:hAnsi="Arial" w:cs="Arial" w:hint="eastAsia"/>
                <w:bCs/>
                <w:color w:val="000000"/>
                <w:sz w:val="15"/>
                <w:szCs w:val="16"/>
                <w:lang w:eastAsia="zh-CN"/>
              </w:rPr>
              <w:t>7</w:t>
            </w:r>
            <w:r w:rsidRPr="00477039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.42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BF8795" w14:textId="70B7874E" w:rsidR="005B7094" w:rsidRPr="00477039" w:rsidRDefault="00CE51F0" w:rsidP="007900E6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477039">
              <w:rPr>
                <w:rFonts w:ascii="Arial" w:hAnsi="Arial" w:cs="Arial" w:hint="eastAsia"/>
                <w:bCs/>
                <w:color w:val="000000"/>
                <w:sz w:val="15"/>
                <w:szCs w:val="16"/>
                <w:lang w:eastAsia="zh-CN"/>
              </w:rPr>
              <w:t>1</w:t>
            </w:r>
            <w:r w:rsidRPr="00477039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2.56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C167F2" w14:textId="012BC69E" w:rsidR="005B7094" w:rsidRPr="00477039" w:rsidRDefault="00CE51F0" w:rsidP="00D335B5">
            <w:pPr>
              <w:spacing w:before="0" w:after="0"/>
              <w:jc w:val="center"/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</w:pPr>
            <w:r w:rsidRPr="00477039">
              <w:rPr>
                <w:rFonts w:ascii="Arial" w:hAnsi="Arial" w:cs="Arial" w:hint="eastAsia"/>
                <w:bCs/>
                <w:color w:val="000000"/>
                <w:sz w:val="15"/>
                <w:szCs w:val="16"/>
                <w:lang w:eastAsia="zh-CN"/>
              </w:rPr>
              <w:t>9</w:t>
            </w:r>
            <w:r w:rsidRPr="00477039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.</w:t>
            </w:r>
            <w:r w:rsidR="00D335B5" w:rsidRPr="00477039">
              <w:rPr>
                <w:rFonts w:ascii="Arial" w:hAnsi="Arial" w:cs="Arial"/>
                <w:bCs/>
                <w:color w:val="000000"/>
                <w:sz w:val="15"/>
                <w:szCs w:val="16"/>
                <w:lang w:eastAsia="zh-CN"/>
              </w:rPr>
              <w:t>91</w:t>
            </w:r>
          </w:p>
        </w:tc>
      </w:tr>
    </w:tbl>
    <w:p w14:paraId="3D1C78DB" w14:textId="00720962" w:rsidR="00132B09" w:rsidRDefault="00132B09" w:rsidP="00132B09">
      <w:pPr>
        <w:jc w:val="center"/>
        <w:rPr>
          <w:lang w:eastAsia="zh-CN"/>
        </w:rPr>
      </w:pPr>
      <w:r w:rsidRPr="004236A7">
        <w:rPr>
          <w:noProof/>
          <w:lang w:val="en-US" w:eastAsia="zh-CN"/>
        </w:rPr>
        <w:lastRenderedPageBreak/>
        <w:t xml:space="preserve">  </w:t>
      </w:r>
    </w:p>
    <w:p w14:paraId="0C871F70" w14:textId="77777777" w:rsidR="00F5405F" w:rsidRPr="00ED341D" w:rsidRDefault="00F5405F" w:rsidP="00F5405F">
      <w:pPr>
        <w:rPr>
          <w:b/>
          <w:lang w:val="en-US" w:eastAsia="zh-CN"/>
        </w:rPr>
      </w:pPr>
      <w:bookmarkStart w:id="4" w:name="OLE_LINK23"/>
      <w:r w:rsidRPr="00ED341D">
        <w:rPr>
          <w:b/>
          <w:lang w:val="en-US" w:eastAsia="zh-CN"/>
        </w:rPr>
        <w:t>Observation</w:t>
      </w:r>
      <w:r>
        <w:rPr>
          <w:b/>
          <w:lang w:val="en-US" w:eastAsia="zh-CN"/>
        </w:rPr>
        <w:t xml:space="preserve"> </w:t>
      </w:r>
      <w:r w:rsidRPr="00ED341D">
        <w:rPr>
          <w:b/>
          <w:lang w:val="en-US" w:eastAsia="zh-CN"/>
        </w:rPr>
        <w:t>1</w:t>
      </w:r>
      <w:r w:rsidRPr="00ED341D">
        <w:rPr>
          <w:rFonts w:hint="eastAsia"/>
          <w:b/>
          <w:lang w:val="en-US" w:eastAsia="zh-CN"/>
        </w:rPr>
        <w:t>:</w:t>
      </w:r>
      <w:r w:rsidRPr="00ED341D">
        <w:rPr>
          <w:b/>
          <w:lang w:val="en-US" w:eastAsia="zh-CN"/>
        </w:rPr>
        <w:t xml:space="preserve"> For FR2 TDD 120 kHz, the performance of rank</w:t>
      </w:r>
      <w:r w:rsidRPr="00ED341D">
        <w:rPr>
          <w:b/>
          <w:lang w:val="en-US" w:eastAsia="ja-JP" w:bidi="hi-IN"/>
        </w:rPr>
        <w:t xml:space="preserve"> 1 with MCS 13 is better than that of rank 2 with MCS 10.</w:t>
      </w:r>
    </w:p>
    <w:bookmarkEnd w:id="4"/>
    <w:p w14:paraId="34AAA4ED" w14:textId="251F23EB" w:rsidR="00F5405F" w:rsidRPr="00AA2015" w:rsidRDefault="00F5405F" w:rsidP="00F5405F">
      <w:pPr>
        <w:rPr>
          <w:noProof/>
          <w:lang w:val="en-US" w:eastAsia="zh-CN"/>
        </w:rPr>
      </w:pPr>
      <w:r w:rsidRPr="00AA2015">
        <w:rPr>
          <w:rFonts w:hint="eastAsia"/>
          <w:noProof/>
          <w:lang w:val="en-US" w:eastAsia="zh-CN"/>
        </w:rPr>
        <w:t>As per the TE vendor inputs [</w:t>
      </w:r>
      <w:r w:rsidRPr="00AA2015">
        <w:rPr>
          <w:noProof/>
          <w:lang w:val="en-US" w:eastAsia="zh-CN"/>
        </w:rPr>
        <w:t>2</w:t>
      </w:r>
      <w:r w:rsidRPr="00AA2015">
        <w:rPr>
          <w:rFonts w:hint="eastAsia"/>
          <w:noProof/>
          <w:lang w:val="en-US" w:eastAsia="zh-CN"/>
        </w:rPr>
        <w:t>]</w:t>
      </w:r>
      <w:r w:rsidRPr="00AA2015">
        <w:rPr>
          <w:noProof/>
          <w:lang w:val="en-US" w:eastAsia="zh-CN"/>
        </w:rPr>
        <w:t>, the testable SNR points for FR2</w:t>
      </w:r>
      <w:r w:rsidR="00815D1C" w:rsidRPr="00AA2015">
        <w:rPr>
          <w:noProof/>
          <w:lang w:val="en-US" w:eastAsia="zh-CN"/>
        </w:rPr>
        <w:t xml:space="preserve"> is as shown in Table 2.2-2:</w:t>
      </w:r>
    </w:p>
    <w:p w14:paraId="45782548" w14:textId="189C5FD2" w:rsidR="00A36A00" w:rsidRPr="00AA2015" w:rsidRDefault="00A36A00" w:rsidP="00815D1C">
      <w:pPr>
        <w:pStyle w:val="TH"/>
      </w:pPr>
      <w:bookmarkStart w:id="5" w:name="_Ref23940513"/>
      <w:r w:rsidRPr="00AA2015">
        <w:t>Table</w:t>
      </w:r>
      <w:bookmarkEnd w:id="5"/>
      <w:r w:rsidR="00815D1C" w:rsidRPr="00AA2015">
        <w:t xml:space="preserve"> 2.2-2</w:t>
      </w:r>
      <w:r w:rsidRPr="00AA2015">
        <w:t>: Feasible FR2 SNR levels [2]</w:t>
      </w: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5"/>
        <w:gridCol w:w="2275"/>
        <w:gridCol w:w="2275"/>
        <w:gridCol w:w="2275"/>
      </w:tblGrid>
      <w:tr w:rsidR="00A36A00" w:rsidRPr="00AA2015" w14:paraId="38355685" w14:textId="77777777" w:rsidTr="0002180B">
        <w:trPr>
          <w:jc w:val="center"/>
        </w:trPr>
        <w:tc>
          <w:tcPr>
            <w:tcW w:w="2535" w:type="dxa"/>
            <w:vMerge w:val="restart"/>
            <w:shd w:val="clear" w:color="auto" w:fill="auto"/>
            <w:hideMark/>
          </w:tcPr>
          <w:p w14:paraId="2D3B2269" w14:textId="77777777" w:rsidR="00A36A00" w:rsidRPr="00AA2015" w:rsidRDefault="00A36A00" w:rsidP="0002180B">
            <w:pPr>
              <w:spacing w:before="0" w:after="0"/>
              <w:jc w:val="center"/>
              <w:rPr>
                <w:lang w:val="en-US"/>
              </w:rPr>
            </w:pPr>
            <w:r w:rsidRPr="00AA2015">
              <w:rPr>
                <w:b/>
                <w:bCs/>
                <w:lang w:val="x-none"/>
              </w:rPr>
              <w:t>Operating band</w:t>
            </w:r>
          </w:p>
        </w:tc>
        <w:tc>
          <w:tcPr>
            <w:tcW w:w="6825" w:type="dxa"/>
            <w:gridSpan w:val="3"/>
            <w:shd w:val="clear" w:color="auto" w:fill="auto"/>
            <w:hideMark/>
          </w:tcPr>
          <w:p w14:paraId="50A3D529" w14:textId="77777777" w:rsidR="00A36A00" w:rsidRPr="00AA2015" w:rsidRDefault="00A36A00" w:rsidP="0002180B">
            <w:pPr>
              <w:spacing w:before="0" w:after="0"/>
              <w:jc w:val="center"/>
              <w:rPr>
                <w:lang w:val="en-US"/>
              </w:rPr>
            </w:pPr>
            <w:r w:rsidRPr="00AA2015">
              <w:rPr>
                <w:b/>
                <w:bCs/>
                <w:lang w:val="en-US"/>
              </w:rPr>
              <w:t>SNR (dB) / Aggregated Channel bandwidth</w:t>
            </w:r>
          </w:p>
        </w:tc>
      </w:tr>
      <w:tr w:rsidR="00A36A00" w:rsidRPr="00AA2015" w14:paraId="7A493435" w14:textId="77777777" w:rsidTr="0002180B">
        <w:trPr>
          <w:jc w:val="center"/>
        </w:trPr>
        <w:tc>
          <w:tcPr>
            <w:tcW w:w="0" w:type="auto"/>
            <w:vMerge/>
            <w:shd w:val="clear" w:color="auto" w:fill="auto"/>
            <w:hideMark/>
          </w:tcPr>
          <w:p w14:paraId="7144F0E0" w14:textId="77777777" w:rsidR="00A36A00" w:rsidRPr="00AA2015" w:rsidRDefault="00A36A00" w:rsidP="0002180B">
            <w:pPr>
              <w:spacing w:before="0" w:after="0"/>
              <w:jc w:val="center"/>
              <w:rPr>
                <w:lang w:val="en-US"/>
              </w:rPr>
            </w:pPr>
          </w:p>
        </w:tc>
        <w:tc>
          <w:tcPr>
            <w:tcW w:w="2275" w:type="dxa"/>
            <w:shd w:val="clear" w:color="auto" w:fill="auto"/>
            <w:hideMark/>
          </w:tcPr>
          <w:p w14:paraId="7CD9A2EE" w14:textId="77777777" w:rsidR="00A36A00" w:rsidRPr="00AA2015" w:rsidRDefault="00A36A00" w:rsidP="0002180B">
            <w:pPr>
              <w:spacing w:before="0" w:after="0"/>
              <w:jc w:val="center"/>
              <w:rPr>
                <w:lang w:val="en-US"/>
              </w:rPr>
            </w:pPr>
            <w:r w:rsidRPr="00AA2015">
              <w:rPr>
                <w:lang w:val="de-DE"/>
              </w:rPr>
              <w:t>200 MHz</w:t>
            </w:r>
          </w:p>
        </w:tc>
        <w:tc>
          <w:tcPr>
            <w:tcW w:w="2275" w:type="dxa"/>
            <w:shd w:val="clear" w:color="auto" w:fill="auto"/>
            <w:hideMark/>
          </w:tcPr>
          <w:p w14:paraId="444C717B" w14:textId="77777777" w:rsidR="00A36A00" w:rsidRPr="00AA2015" w:rsidRDefault="00A36A00" w:rsidP="0002180B">
            <w:pPr>
              <w:spacing w:before="0" w:after="0"/>
              <w:jc w:val="center"/>
              <w:rPr>
                <w:lang w:val="en-US"/>
              </w:rPr>
            </w:pPr>
            <w:r w:rsidRPr="00AA2015">
              <w:rPr>
                <w:lang w:val="de-DE"/>
              </w:rPr>
              <w:t>400 MHz</w:t>
            </w:r>
          </w:p>
        </w:tc>
        <w:tc>
          <w:tcPr>
            <w:tcW w:w="2275" w:type="dxa"/>
            <w:shd w:val="clear" w:color="auto" w:fill="auto"/>
            <w:hideMark/>
          </w:tcPr>
          <w:p w14:paraId="43AA609D" w14:textId="77777777" w:rsidR="00A36A00" w:rsidRPr="00AA2015" w:rsidRDefault="00A36A00" w:rsidP="0002180B">
            <w:pPr>
              <w:spacing w:before="0" w:after="0"/>
              <w:jc w:val="center"/>
              <w:rPr>
                <w:lang w:val="en-US"/>
              </w:rPr>
            </w:pPr>
            <w:r w:rsidRPr="00AA2015">
              <w:rPr>
                <w:lang w:val="de-DE"/>
              </w:rPr>
              <w:t>800 MHz</w:t>
            </w:r>
          </w:p>
        </w:tc>
      </w:tr>
      <w:tr w:rsidR="00A36A00" w:rsidRPr="00AA2015" w14:paraId="0EDBA966" w14:textId="77777777" w:rsidTr="0002180B">
        <w:trPr>
          <w:jc w:val="center"/>
        </w:trPr>
        <w:tc>
          <w:tcPr>
            <w:tcW w:w="2535" w:type="dxa"/>
            <w:shd w:val="clear" w:color="auto" w:fill="auto"/>
            <w:hideMark/>
          </w:tcPr>
          <w:p w14:paraId="6564D8E7" w14:textId="77777777" w:rsidR="00A36A00" w:rsidRPr="00AA2015" w:rsidRDefault="00A36A00" w:rsidP="0002180B">
            <w:pPr>
              <w:spacing w:before="0" w:after="0"/>
              <w:jc w:val="center"/>
              <w:rPr>
                <w:lang w:val="en-US"/>
              </w:rPr>
            </w:pPr>
            <w:r w:rsidRPr="00AA2015">
              <w:rPr>
                <w:b/>
                <w:bCs/>
                <w:lang w:val="en-US"/>
              </w:rPr>
              <w:t>n257</w:t>
            </w:r>
          </w:p>
        </w:tc>
        <w:tc>
          <w:tcPr>
            <w:tcW w:w="2275" w:type="dxa"/>
            <w:shd w:val="clear" w:color="auto" w:fill="auto"/>
            <w:hideMark/>
          </w:tcPr>
          <w:p w14:paraId="68E1F54D" w14:textId="77777777" w:rsidR="00A36A00" w:rsidRPr="00AA2015" w:rsidRDefault="00A36A00" w:rsidP="0002180B">
            <w:pPr>
              <w:spacing w:before="0" w:after="0"/>
              <w:jc w:val="center"/>
              <w:rPr>
                <w:lang w:val="en-US"/>
              </w:rPr>
            </w:pPr>
            <w:r w:rsidRPr="00AA2015">
              <w:rPr>
                <w:lang w:val="en-US"/>
              </w:rPr>
              <w:t>21.8</w:t>
            </w:r>
          </w:p>
        </w:tc>
        <w:tc>
          <w:tcPr>
            <w:tcW w:w="2275" w:type="dxa"/>
            <w:shd w:val="clear" w:color="auto" w:fill="auto"/>
            <w:hideMark/>
          </w:tcPr>
          <w:p w14:paraId="3F8C6D94" w14:textId="77777777" w:rsidR="00A36A00" w:rsidRPr="00AA2015" w:rsidRDefault="00A36A00" w:rsidP="0002180B">
            <w:pPr>
              <w:spacing w:before="0" w:after="0"/>
              <w:jc w:val="center"/>
              <w:rPr>
                <w:lang w:val="en-US"/>
              </w:rPr>
            </w:pPr>
            <w:r w:rsidRPr="00AA2015">
              <w:rPr>
                <w:lang w:val="en-US"/>
              </w:rPr>
              <w:t>18.8</w:t>
            </w:r>
          </w:p>
        </w:tc>
        <w:tc>
          <w:tcPr>
            <w:tcW w:w="2275" w:type="dxa"/>
            <w:shd w:val="clear" w:color="auto" w:fill="auto"/>
            <w:hideMark/>
          </w:tcPr>
          <w:p w14:paraId="0954A21B" w14:textId="77777777" w:rsidR="00A36A00" w:rsidRPr="00AA2015" w:rsidRDefault="00A36A00" w:rsidP="0002180B">
            <w:pPr>
              <w:spacing w:before="0" w:after="0"/>
              <w:jc w:val="center"/>
              <w:rPr>
                <w:lang w:val="en-US"/>
              </w:rPr>
            </w:pPr>
            <w:r w:rsidRPr="00AA2015">
              <w:rPr>
                <w:lang w:val="en-US"/>
              </w:rPr>
              <w:t>15.8</w:t>
            </w:r>
          </w:p>
        </w:tc>
      </w:tr>
      <w:tr w:rsidR="00A36A00" w:rsidRPr="00AA2015" w14:paraId="69BAAA78" w14:textId="77777777" w:rsidTr="0002180B">
        <w:trPr>
          <w:jc w:val="center"/>
        </w:trPr>
        <w:tc>
          <w:tcPr>
            <w:tcW w:w="2535" w:type="dxa"/>
            <w:shd w:val="clear" w:color="auto" w:fill="auto"/>
            <w:hideMark/>
          </w:tcPr>
          <w:p w14:paraId="1BFE5B64" w14:textId="77777777" w:rsidR="00A36A00" w:rsidRPr="00AA2015" w:rsidRDefault="00A36A00" w:rsidP="0002180B">
            <w:pPr>
              <w:spacing w:before="0" w:after="0"/>
              <w:jc w:val="center"/>
              <w:rPr>
                <w:lang w:val="en-US"/>
              </w:rPr>
            </w:pPr>
            <w:r w:rsidRPr="00AA2015">
              <w:rPr>
                <w:b/>
                <w:bCs/>
                <w:lang w:val="en-US"/>
              </w:rPr>
              <w:t>n258</w:t>
            </w:r>
          </w:p>
        </w:tc>
        <w:tc>
          <w:tcPr>
            <w:tcW w:w="2275" w:type="dxa"/>
            <w:shd w:val="clear" w:color="auto" w:fill="auto"/>
            <w:hideMark/>
          </w:tcPr>
          <w:p w14:paraId="0804BAB0" w14:textId="77777777" w:rsidR="00A36A00" w:rsidRPr="00AA2015" w:rsidRDefault="00A36A00" w:rsidP="0002180B">
            <w:pPr>
              <w:spacing w:before="0" w:after="0"/>
              <w:jc w:val="center"/>
              <w:rPr>
                <w:lang w:val="en-US"/>
              </w:rPr>
            </w:pPr>
            <w:r w:rsidRPr="00AA2015">
              <w:rPr>
                <w:lang w:val="en-US"/>
              </w:rPr>
              <w:t>21.8</w:t>
            </w:r>
          </w:p>
        </w:tc>
        <w:tc>
          <w:tcPr>
            <w:tcW w:w="2275" w:type="dxa"/>
            <w:shd w:val="clear" w:color="auto" w:fill="auto"/>
            <w:hideMark/>
          </w:tcPr>
          <w:p w14:paraId="387A9D9F" w14:textId="77777777" w:rsidR="00A36A00" w:rsidRPr="00AA2015" w:rsidRDefault="00A36A00" w:rsidP="0002180B">
            <w:pPr>
              <w:spacing w:before="0" w:after="0"/>
              <w:jc w:val="center"/>
              <w:rPr>
                <w:lang w:val="en-US"/>
              </w:rPr>
            </w:pPr>
            <w:r w:rsidRPr="00AA2015">
              <w:rPr>
                <w:lang w:val="en-US"/>
              </w:rPr>
              <w:t>18.8</w:t>
            </w:r>
          </w:p>
        </w:tc>
        <w:tc>
          <w:tcPr>
            <w:tcW w:w="2275" w:type="dxa"/>
            <w:shd w:val="clear" w:color="auto" w:fill="auto"/>
            <w:hideMark/>
          </w:tcPr>
          <w:p w14:paraId="52FDB2A1" w14:textId="77777777" w:rsidR="00A36A00" w:rsidRPr="00AA2015" w:rsidRDefault="00A36A00" w:rsidP="0002180B">
            <w:pPr>
              <w:spacing w:before="0" w:after="0"/>
              <w:jc w:val="center"/>
              <w:rPr>
                <w:lang w:val="en-US"/>
              </w:rPr>
            </w:pPr>
            <w:r w:rsidRPr="00AA2015">
              <w:rPr>
                <w:lang w:val="en-US"/>
              </w:rPr>
              <w:t>15.8</w:t>
            </w:r>
          </w:p>
        </w:tc>
      </w:tr>
      <w:tr w:rsidR="00A36A00" w:rsidRPr="00AA2015" w14:paraId="05AD351A" w14:textId="77777777" w:rsidTr="0002180B">
        <w:trPr>
          <w:jc w:val="center"/>
        </w:trPr>
        <w:tc>
          <w:tcPr>
            <w:tcW w:w="2535" w:type="dxa"/>
            <w:shd w:val="clear" w:color="auto" w:fill="auto"/>
            <w:hideMark/>
          </w:tcPr>
          <w:p w14:paraId="392AB195" w14:textId="77777777" w:rsidR="00A36A00" w:rsidRPr="00AA2015" w:rsidRDefault="00A36A00" w:rsidP="0002180B">
            <w:pPr>
              <w:spacing w:before="0" w:after="0"/>
              <w:jc w:val="center"/>
              <w:rPr>
                <w:lang w:val="en-US"/>
              </w:rPr>
            </w:pPr>
            <w:r w:rsidRPr="00DA22FE">
              <w:rPr>
                <w:b/>
                <w:bCs/>
                <w:lang w:val="en-US"/>
              </w:rPr>
              <w:t>n260</w:t>
            </w:r>
          </w:p>
        </w:tc>
        <w:tc>
          <w:tcPr>
            <w:tcW w:w="2275" w:type="dxa"/>
            <w:shd w:val="clear" w:color="auto" w:fill="auto"/>
            <w:hideMark/>
          </w:tcPr>
          <w:p w14:paraId="35EB81DD" w14:textId="77777777" w:rsidR="00A36A00" w:rsidRPr="00AA2015" w:rsidRDefault="00A36A00" w:rsidP="0002180B">
            <w:pPr>
              <w:spacing w:before="0" w:after="0"/>
              <w:jc w:val="center"/>
              <w:rPr>
                <w:lang w:val="en-US"/>
              </w:rPr>
            </w:pPr>
            <w:r w:rsidRPr="00AA2015">
              <w:rPr>
                <w:lang w:val="en-US"/>
              </w:rPr>
              <w:t>16</w:t>
            </w:r>
          </w:p>
        </w:tc>
        <w:tc>
          <w:tcPr>
            <w:tcW w:w="2275" w:type="dxa"/>
            <w:shd w:val="clear" w:color="auto" w:fill="auto"/>
            <w:hideMark/>
          </w:tcPr>
          <w:p w14:paraId="26E1C1DF" w14:textId="77777777" w:rsidR="00A36A00" w:rsidRPr="00AA2015" w:rsidRDefault="00A36A00" w:rsidP="0002180B">
            <w:pPr>
              <w:spacing w:before="0" w:after="0"/>
              <w:jc w:val="center"/>
              <w:rPr>
                <w:lang w:val="en-US"/>
              </w:rPr>
            </w:pPr>
            <w:r w:rsidRPr="00AA2015">
              <w:rPr>
                <w:lang w:val="en-US"/>
              </w:rPr>
              <w:t>13</w:t>
            </w:r>
          </w:p>
        </w:tc>
        <w:tc>
          <w:tcPr>
            <w:tcW w:w="2275" w:type="dxa"/>
            <w:shd w:val="clear" w:color="auto" w:fill="auto"/>
            <w:hideMark/>
          </w:tcPr>
          <w:p w14:paraId="3DD73F89" w14:textId="77777777" w:rsidR="00A36A00" w:rsidRPr="00AA2015" w:rsidRDefault="00A36A00" w:rsidP="0002180B">
            <w:pPr>
              <w:spacing w:before="0" w:after="0"/>
              <w:jc w:val="center"/>
              <w:rPr>
                <w:lang w:val="en-US"/>
              </w:rPr>
            </w:pPr>
            <w:r w:rsidRPr="00AA2015">
              <w:rPr>
                <w:highlight w:val="yellow"/>
                <w:lang w:val="en-US"/>
              </w:rPr>
              <w:t>10</w:t>
            </w:r>
          </w:p>
        </w:tc>
      </w:tr>
      <w:tr w:rsidR="00A36A00" w:rsidRPr="00AA2015" w14:paraId="107EEFCD" w14:textId="77777777" w:rsidTr="0002180B">
        <w:trPr>
          <w:jc w:val="center"/>
        </w:trPr>
        <w:tc>
          <w:tcPr>
            <w:tcW w:w="2535" w:type="dxa"/>
            <w:shd w:val="clear" w:color="auto" w:fill="auto"/>
            <w:hideMark/>
          </w:tcPr>
          <w:p w14:paraId="60DAE11D" w14:textId="77777777" w:rsidR="00A36A00" w:rsidRPr="00AA2015" w:rsidRDefault="00A36A00" w:rsidP="0002180B">
            <w:pPr>
              <w:spacing w:before="0" w:after="0"/>
              <w:jc w:val="center"/>
              <w:rPr>
                <w:lang w:val="en-US"/>
              </w:rPr>
            </w:pPr>
            <w:r w:rsidRPr="00AA2015">
              <w:rPr>
                <w:b/>
                <w:bCs/>
                <w:lang w:val="en-US"/>
              </w:rPr>
              <w:t>n261</w:t>
            </w:r>
          </w:p>
        </w:tc>
        <w:tc>
          <w:tcPr>
            <w:tcW w:w="2275" w:type="dxa"/>
            <w:shd w:val="clear" w:color="auto" w:fill="auto"/>
            <w:hideMark/>
          </w:tcPr>
          <w:p w14:paraId="47FAF7FE" w14:textId="77777777" w:rsidR="00A36A00" w:rsidRPr="00AA2015" w:rsidRDefault="00A36A00" w:rsidP="0002180B">
            <w:pPr>
              <w:spacing w:before="0" w:after="0"/>
              <w:jc w:val="center"/>
              <w:rPr>
                <w:lang w:val="en-US"/>
              </w:rPr>
            </w:pPr>
            <w:r w:rsidRPr="00AA2015">
              <w:rPr>
                <w:lang w:val="en-US"/>
              </w:rPr>
              <w:t>21.8</w:t>
            </w:r>
          </w:p>
        </w:tc>
        <w:tc>
          <w:tcPr>
            <w:tcW w:w="2275" w:type="dxa"/>
            <w:shd w:val="clear" w:color="auto" w:fill="auto"/>
            <w:hideMark/>
          </w:tcPr>
          <w:p w14:paraId="020898AE" w14:textId="77777777" w:rsidR="00A36A00" w:rsidRPr="00AA2015" w:rsidRDefault="00A36A00" w:rsidP="0002180B">
            <w:pPr>
              <w:spacing w:before="0" w:after="0"/>
              <w:jc w:val="center"/>
              <w:rPr>
                <w:lang w:val="en-US"/>
              </w:rPr>
            </w:pPr>
            <w:r w:rsidRPr="00AA2015">
              <w:rPr>
                <w:lang w:val="en-US"/>
              </w:rPr>
              <w:t>18.8</w:t>
            </w:r>
          </w:p>
        </w:tc>
        <w:tc>
          <w:tcPr>
            <w:tcW w:w="2275" w:type="dxa"/>
            <w:shd w:val="clear" w:color="auto" w:fill="auto"/>
            <w:hideMark/>
          </w:tcPr>
          <w:p w14:paraId="1ED5F0AD" w14:textId="77777777" w:rsidR="00A36A00" w:rsidRPr="00AA2015" w:rsidRDefault="00A36A00" w:rsidP="0002180B">
            <w:pPr>
              <w:spacing w:before="0" w:after="0"/>
              <w:jc w:val="center"/>
              <w:rPr>
                <w:lang w:val="en-US"/>
              </w:rPr>
            </w:pPr>
            <w:r w:rsidRPr="00AA2015">
              <w:rPr>
                <w:lang w:val="en-US"/>
              </w:rPr>
              <w:t>15.8</w:t>
            </w:r>
          </w:p>
        </w:tc>
      </w:tr>
    </w:tbl>
    <w:p w14:paraId="54B4E690" w14:textId="144C44B7" w:rsidR="00A36A00" w:rsidRPr="00AA2015" w:rsidRDefault="00815D1C" w:rsidP="00A36A00">
      <w:pPr>
        <w:rPr>
          <w:noProof/>
          <w:lang w:val="en-US" w:eastAsia="zh-CN"/>
        </w:rPr>
      </w:pPr>
      <w:r w:rsidRPr="00AA2015">
        <w:rPr>
          <w:rFonts w:hint="eastAsia"/>
          <w:noProof/>
          <w:lang w:val="en-US" w:eastAsia="zh-CN"/>
        </w:rPr>
        <w:t xml:space="preserve">Considering the lowest testable SNR point for Band n260 and additional </w:t>
      </w:r>
      <w:r w:rsidRPr="00AA2015">
        <w:rPr>
          <w:noProof/>
          <w:lang w:val="en-US" w:eastAsia="zh-CN"/>
        </w:rPr>
        <w:t xml:space="preserve">impairment </w:t>
      </w:r>
      <w:r w:rsidRPr="00AA2015">
        <w:rPr>
          <w:rFonts w:hint="eastAsia"/>
          <w:noProof/>
          <w:lang w:val="en-US" w:eastAsia="zh-CN"/>
        </w:rPr>
        <w:t>margin</w:t>
      </w:r>
      <w:r w:rsidRPr="00AA2015">
        <w:rPr>
          <w:noProof/>
          <w:lang w:val="en-US" w:eastAsia="zh-CN"/>
        </w:rPr>
        <w:t>, SNR lower than 10dB is feasible, from the results shown in Table 2.2-1, Rank1 with MCS13 is prefered.</w:t>
      </w:r>
    </w:p>
    <w:p w14:paraId="5F757CE6" w14:textId="65952AB4" w:rsidR="00A36A00" w:rsidRPr="00815D1C" w:rsidRDefault="00815D1C" w:rsidP="00A36A00">
      <w:pPr>
        <w:rPr>
          <w:b/>
          <w:noProof/>
          <w:lang w:val="en-US" w:eastAsia="zh-CN"/>
        </w:rPr>
      </w:pPr>
      <w:r w:rsidRPr="00815D1C">
        <w:rPr>
          <w:b/>
          <w:noProof/>
          <w:lang w:val="en-US" w:eastAsia="zh-CN"/>
        </w:rPr>
        <w:t>Proposal 1: Choose Rank 1 MCS13 for FR2 NR CA normal performance requirements.</w:t>
      </w:r>
    </w:p>
    <w:bookmarkEnd w:id="2"/>
    <w:bookmarkEnd w:id="3"/>
    <w:p w14:paraId="26A7AFE1" w14:textId="77777777" w:rsidR="00326166" w:rsidRPr="000A4C5A" w:rsidRDefault="003C4ECC" w:rsidP="001A1F92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Conclusion</w:t>
      </w:r>
    </w:p>
    <w:p w14:paraId="0A13167F" w14:textId="507DB3E0" w:rsidR="003C4ECC" w:rsidRDefault="00492450" w:rsidP="00FB3D40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</w:t>
      </w:r>
      <w:r w:rsidR="003C4ECC">
        <w:rPr>
          <w:lang w:val="en-US" w:eastAsia="zh-CN"/>
        </w:rPr>
        <w:t>give</w:t>
      </w:r>
      <w:r w:rsidR="00132B09">
        <w:rPr>
          <w:lang w:val="en-US" w:eastAsia="zh-CN"/>
        </w:rPr>
        <w:t xml:space="preserve"> our simulation results on NR</w:t>
      </w:r>
      <w:r w:rsidR="003C4ECC">
        <w:rPr>
          <w:lang w:val="en-US" w:eastAsia="zh-CN"/>
        </w:rPr>
        <w:t xml:space="preserve"> normal CA </w:t>
      </w:r>
      <w:r w:rsidR="00E10116">
        <w:rPr>
          <w:lang w:val="en-US" w:eastAsia="zh-CN"/>
        </w:rPr>
        <w:t>for</w:t>
      </w:r>
      <w:r w:rsidR="001B2B19">
        <w:rPr>
          <w:lang w:val="en-US" w:eastAsia="zh-CN"/>
        </w:rPr>
        <w:t xml:space="preserve"> </w:t>
      </w:r>
      <w:r w:rsidR="00132B09">
        <w:rPr>
          <w:lang w:val="en-US" w:eastAsia="zh-CN"/>
        </w:rPr>
        <w:t xml:space="preserve">FR1 </w:t>
      </w:r>
      <w:r w:rsidR="001B2B19">
        <w:rPr>
          <w:lang w:val="en-US" w:eastAsia="zh-CN"/>
        </w:rPr>
        <w:t>TDD</w:t>
      </w:r>
      <w:r w:rsidR="00132B09">
        <w:rPr>
          <w:lang w:val="en-US" w:eastAsia="zh-CN"/>
        </w:rPr>
        <w:t xml:space="preserve"> 15 </w:t>
      </w:r>
      <w:r w:rsidR="00E10116">
        <w:rPr>
          <w:lang w:val="en-US" w:eastAsia="zh-CN"/>
        </w:rPr>
        <w:t>kHz</w:t>
      </w:r>
      <w:r w:rsidR="00132B09">
        <w:rPr>
          <w:lang w:val="en-US" w:eastAsia="zh-CN"/>
        </w:rPr>
        <w:t xml:space="preserve"> and FR2</w:t>
      </w:r>
      <w:r w:rsidR="00E10116">
        <w:rPr>
          <w:lang w:val="en-US" w:eastAsia="zh-CN"/>
        </w:rPr>
        <w:t xml:space="preserve"> </w:t>
      </w:r>
      <w:r w:rsidR="00132B09">
        <w:rPr>
          <w:lang w:val="en-US" w:eastAsia="zh-CN"/>
        </w:rPr>
        <w:t xml:space="preserve">TDD 120 kHz </w:t>
      </w:r>
      <w:r w:rsidR="001B2B19">
        <w:rPr>
          <w:lang w:val="en-US" w:eastAsia="zh-CN"/>
        </w:rPr>
        <w:t xml:space="preserve">for </w:t>
      </w:r>
      <w:r w:rsidR="003C4ECC">
        <w:rPr>
          <w:lang w:val="en-US" w:eastAsia="zh-CN"/>
        </w:rPr>
        <w:t>UE performance requirement.</w:t>
      </w:r>
      <w:r w:rsidR="00ED341D">
        <w:rPr>
          <w:lang w:val="en-US" w:eastAsia="zh-CN"/>
        </w:rPr>
        <w:t xml:space="preserve"> </w:t>
      </w:r>
      <w:r w:rsidR="00815D1C">
        <w:rPr>
          <w:lang w:val="en-US" w:eastAsia="zh-CN"/>
        </w:rPr>
        <w:t>O</w:t>
      </w:r>
      <w:r w:rsidR="00ED341D">
        <w:rPr>
          <w:lang w:val="en-US" w:eastAsia="zh-CN"/>
        </w:rPr>
        <w:t>ur observation</w:t>
      </w:r>
      <w:r w:rsidR="00815D1C">
        <w:rPr>
          <w:lang w:val="en-US" w:eastAsia="zh-CN"/>
        </w:rPr>
        <w:t xml:space="preserve"> and proposal are</w:t>
      </w:r>
      <w:r w:rsidR="00ED341D">
        <w:rPr>
          <w:lang w:val="en-US" w:eastAsia="zh-CN"/>
        </w:rPr>
        <w:t>:</w:t>
      </w:r>
    </w:p>
    <w:p w14:paraId="1952ABC1" w14:textId="77777777" w:rsidR="00ED341D" w:rsidRDefault="00ED341D" w:rsidP="00FB3D40">
      <w:pPr>
        <w:rPr>
          <w:b/>
          <w:lang w:val="en-US" w:eastAsia="ja-JP" w:bidi="hi-IN"/>
        </w:rPr>
      </w:pPr>
      <w:r w:rsidRPr="00ED341D">
        <w:rPr>
          <w:b/>
          <w:lang w:val="en-US" w:eastAsia="zh-CN"/>
        </w:rPr>
        <w:t>Observation</w:t>
      </w:r>
      <w:r w:rsidR="00E678F2">
        <w:rPr>
          <w:b/>
          <w:lang w:val="en-US" w:eastAsia="zh-CN"/>
        </w:rPr>
        <w:t xml:space="preserve"> </w:t>
      </w:r>
      <w:r w:rsidRPr="00ED341D">
        <w:rPr>
          <w:b/>
          <w:lang w:val="en-US" w:eastAsia="zh-CN"/>
        </w:rPr>
        <w:t>1</w:t>
      </w:r>
      <w:r w:rsidRPr="00ED341D">
        <w:rPr>
          <w:rFonts w:hint="eastAsia"/>
          <w:b/>
          <w:lang w:val="en-US" w:eastAsia="zh-CN"/>
        </w:rPr>
        <w:t>:</w:t>
      </w:r>
      <w:r w:rsidRPr="00ED341D">
        <w:rPr>
          <w:b/>
          <w:lang w:val="en-US" w:eastAsia="zh-CN"/>
        </w:rPr>
        <w:t xml:space="preserve"> For FR2 TDD 120 kHz, the performance of rank</w:t>
      </w:r>
      <w:r w:rsidRPr="00ED341D">
        <w:rPr>
          <w:b/>
          <w:lang w:val="en-US" w:eastAsia="ja-JP" w:bidi="hi-IN"/>
        </w:rPr>
        <w:t xml:space="preserve"> 1 with MCS 13 is better than that of rank 2 with MCS 10.</w:t>
      </w:r>
    </w:p>
    <w:p w14:paraId="1B32DC45" w14:textId="7FE2E7C3" w:rsidR="00815D1C" w:rsidRPr="00815D1C" w:rsidRDefault="00815D1C" w:rsidP="00FB3D40">
      <w:pPr>
        <w:rPr>
          <w:b/>
          <w:noProof/>
          <w:lang w:val="en-US" w:eastAsia="zh-CN"/>
        </w:rPr>
      </w:pPr>
      <w:r w:rsidRPr="00815D1C">
        <w:rPr>
          <w:b/>
          <w:noProof/>
          <w:lang w:val="en-US" w:eastAsia="zh-CN"/>
        </w:rPr>
        <w:t>Proposal 1: Choose Rank 1 MCS13 for FR2 NR CA normal performance requirements.</w:t>
      </w:r>
    </w:p>
    <w:p w14:paraId="1393C5A3" w14:textId="77777777" w:rsidR="0001565F" w:rsidRPr="004A3E04" w:rsidRDefault="0001565F" w:rsidP="0013204A">
      <w:pPr>
        <w:pStyle w:val="1"/>
        <w:rPr>
          <w:rFonts w:ascii="Times New Roman" w:eastAsia="宋体" w:hAnsi="Times New Roman"/>
          <w:sz w:val="20"/>
          <w:lang w:eastAsia="zh-CN"/>
        </w:rPr>
      </w:pPr>
      <w:r w:rsidRPr="000A4C5A">
        <w:rPr>
          <w:rFonts w:hint="eastAsia"/>
        </w:rPr>
        <w:t>Reference</w:t>
      </w:r>
    </w:p>
    <w:bookmarkEnd w:id="0"/>
    <w:p w14:paraId="2711AC5F" w14:textId="08582DF0" w:rsidR="005A7971" w:rsidRDefault="003C4ECC" w:rsidP="00B553A2">
      <w:pPr>
        <w:numPr>
          <w:ilvl w:val="0"/>
          <w:numId w:val="10"/>
        </w:numPr>
        <w:rPr>
          <w:lang w:val="en-US" w:eastAsia="zh-CN"/>
        </w:rPr>
      </w:pPr>
      <w:r>
        <w:rPr>
          <w:lang w:val="en-US" w:eastAsia="zh-CN"/>
        </w:rPr>
        <w:t>R4-191</w:t>
      </w:r>
      <w:r w:rsidR="00453588">
        <w:rPr>
          <w:lang w:val="en-US" w:eastAsia="zh-CN"/>
        </w:rPr>
        <w:t>5</w:t>
      </w:r>
      <w:r w:rsidR="00E10116">
        <w:rPr>
          <w:lang w:val="en-US" w:eastAsia="zh-CN"/>
        </w:rPr>
        <w:t>863</w:t>
      </w:r>
      <w:r w:rsidR="001B263B">
        <w:rPr>
          <w:lang w:val="en-US" w:eastAsia="zh-CN"/>
        </w:rPr>
        <w:t xml:space="preserve">, </w:t>
      </w:r>
      <w:r w:rsidR="00E10116" w:rsidRPr="00E10116">
        <w:rPr>
          <w:lang w:val="en-US" w:eastAsia="zh-CN"/>
        </w:rPr>
        <w:t>Simulation assumptions for NR normal CA UE performance requirements</w:t>
      </w:r>
      <w:r w:rsidR="00A0193D">
        <w:rPr>
          <w:lang w:val="en-US" w:eastAsia="zh-CN"/>
        </w:rPr>
        <w:t>, RAN4#</w:t>
      </w:r>
      <w:r w:rsidR="00E10116">
        <w:rPr>
          <w:lang w:val="en-US" w:eastAsia="zh-CN"/>
        </w:rPr>
        <w:t>93</w:t>
      </w:r>
      <w:r>
        <w:rPr>
          <w:lang w:val="en-US" w:eastAsia="zh-CN"/>
        </w:rPr>
        <w:t>, Intel</w:t>
      </w:r>
      <w:r w:rsidR="000F2658">
        <w:rPr>
          <w:lang w:val="en-US" w:eastAsia="zh-CN"/>
        </w:rPr>
        <w:t xml:space="preserve"> </w:t>
      </w:r>
      <w:r w:rsidR="000F2658" w:rsidRPr="000F2658">
        <w:rPr>
          <w:lang w:val="en-US" w:eastAsia="zh-CN"/>
        </w:rPr>
        <w:t>Corporation</w:t>
      </w:r>
    </w:p>
    <w:p w14:paraId="047DE53A" w14:textId="4DA33E26" w:rsidR="00393595" w:rsidRPr="005A7971" w:rsidRDefault="00393595" w:rsidP="00B553A2">
      <w:pPr>
        <w:numPr>
          <w:ilvl w:val="0"/>
          <w:numId w:val="10"/>
        </w:numPr>
        <w:rPr>
          <w:lang w:val="en-US" w:eastAsia="zh-CN"/>
        </w:rPr>
      </w:pPr>
      <w:bookmarkStart w:id="6" w:name="_Ref19786210"/>
      <w:r w:rsidRPr="00A169DD">
        <w:t>R4-1912832</w:t>
      </w:r>
      <w:r>
        <w:t>,</w:t>
      </w:r>
      <w:r w:rsidRPr="00A169DD">
        <w:t xml:space="preserve"> </w:t>
      </w:r>
      <w:r w:rsidRPr="00551E79">
        <w:t>Way forward on PDSCH CA normal demodulation requirements</w:t>
      </w:r>
      <w:r w:rsidR="00CE51F0">
        <w:t xml:space="preserve">, </w:t>
      </w:r>
      <w:r>
        <w:t xml:space="preserve">RAN4#92bis, </w:t>
      </w:r>
      <w:bookmarkEnd w:id="6"/>
      <w:r w:rsidR="00CE51F0">
        <w:rPr>
          <w:lang w:val="en-US" w:eastAsia="zh-CN"/>
        </w:rPr>
        <w:t xml:space="preserve">Intel </w:t>
      </w:r>
      <w:r w:rsidR="00CE51F0" w:rsidRPr="000F2658">
        <w:rPr>
          <w:lang w:val="en-US" w:eastAsia="zh-CN"/>
        </w:rPr>
        <w:t>Corporation</w:t>
      </w:r>
    </w:p>
    <w:sectPr w:rsidR="00393595" w:rsidRPr="005A7971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A04931" w14:textId="77777777" w:rsidR="00CC7662" w:rsidRDefault="00CC7662">
      <w:r>
        <w:separator/>
      </w:r>
    </w:p>
  </w:endnote>
  <w:endnote w:type="continuationSeparator" w:id="0">
    <w:p w14:paraId="1F35F72F" w14:textId="77777777" w:rsidR="00CC7662" w:rsidRDefault="00CC7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6DADA7" w14:textId="77777777" w:rsidR="00CC7662" w:rsidRDefault="00CC7662">
      <w:r>
        <w:separator/>
      </w:r>
    </w:p>
  </w:footnote>
  <w:footnote w:type="continuationSeparator" w:id="0">
    <w:p w14:paraId="6ADBC330" w14:textId="77777777" w:rsidR="00CC7662" w:rsidRDefault="00CC76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7F5A3BE6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0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284"/>
      </w:pPr>
      <w:rPr>
        <w:rFonts w:ascii="Arial" w:hAnsi="Arial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5A07C36"/>
    <w:multiLevelType w:val="hybridMultilevel"/>
    <w:tmpl w:val="E05CE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5D5169"/>
    <w:multiLevelType w:val="hybridMultilevel"/>
    <w:tmpl w:val="D52C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4752AD"/>
    <w:multiLevelType w:val="hybridMultilevel"/>
    <w:tmpl w:val="18E0B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B0C732A"/>
    <w:multiLevelType w:val="hybridMultilevel"/>
    <w:tmpl w:val="E7BCD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DA443E"/>
    <w:multiLevelType w:val="hybridMultilevel"/>
    <w:tmpl w:val="696A9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3"/>
  </w:num>
  <w:num w:numId="4">
    <w:abstractNumId w:val="14"/>
  </w:num>
  <w:num w:numId="5">
    <w:abstractNumId w:val="10"/>
  </w:num>
  <w:num w:numId="6">
    <w:abstractNumId w:val="0"/>
  </w:num>
  <w:num w:numId="7">
    <w:abstractNumId w:val="3"/>
  </w:num>
  <w:num w:numId="8">
    <w:abstractNumId w:val="8"/>
  </w:num>
  <w:num w:numId="9">
    <w:abstractNumId w:val="9"/>
  </w:num>
  <w:num w:numId="10">
    <w:abstractNumId w:val="4"/>
  </w:num>
  <w:num w:numId="11">
    <w:abstractNumId w:val="6"/>
  </w:num>
  <w:num w:numId="12">
    <w:abstractNumId w:val="12"/>
  </w:num>
  <w:num w:numId="13">
    <w:abstractNumId w:val="7"/>
  </w:num>
  <w:num w:numId="14">
    <w:abstractNumId w:val="5"/>
  </w:num>
  <w:num w:numId="15">
    <w:abstractNumId w:val="1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8E9"/>
    <w:rsid w:val="00001940"/>
    <w:rsid w:val="00002862"/>
    <w:rsid w:val="00002C5F"/>
    <w:rsid w:val="00003904"/>
    <w:rsid w:val="00003DF6"/>
    <w:rsid w:val="00003FCF"/>
    <w:rsid w:val="000044DA"/>
    <w:rsid w:val="0000613E"/>
    <w:rsid w:val="00006528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374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4669"/>
    <w:rsid w:val="00045A30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D9C"/>
    <w:rsid w:val="000622D3"/>
    <w:rsid w:val="00062A3B"/>
    <w:rsid w:val="00063B0C"/>
    <w:rsid w:val="00064173"/>
    <w:rsid w:val="000655EF"/>
    <w:rsid w:val="00067A3E"/>
    <w:rsid w:val="00070CDD"/>
    <w:rsid w:val="00072EDF"/>
    <w:rsid w:val="000737BB"/>
    <w:rsid w:val="00073C97"/>
    <w:rsid w:val="00075247"/>
    <w:rsid w:val="0007581D"/>
    <w:rsid w:val="00076E9F"/>
    <w:rsid w:val="00081C37"/>
    <w:rsid w:val="00082B25"/>
    <w:rsid w:val="00083024"/>
    <w:rsid w:val="000832CF"/>
    <w:rsid w:val="00083842"/>
    <w:rsid w:val="000843D9"/>
    <w:rsid w:val="00084F0C"/>
    <w:rsid w:val="00085DF3"/>
    <w:rsid w:val="00086B96"/>
    <w:rsid w:val="00091874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4C5A"/>
    <w:rsid w:val="000A689E"/>
    <w:rsid w:val="000A6CBD"/>
    <w:rsid w:val="000B10BF"/>
    <w:rsid w:val="000B13E4"/>
    <w:rsid w:val="000B16C6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0A49"/>
    <w:rsid w:val="000D3B23"/>
    <w:rsid w:val="000D468C"/>
    <w:rsid w:val="000D5EC9"/>
    <w:rsid w:val="000E02F8"/>
    <w:rsid w:val="000E13C9"/>
    <w:rsid w:val="000E301C"/>
    <w:rsid w:val="000E3370"/>
    <w:rsid w:val="000E4329"/>
    <w:rsid w:val="000E558F"/>
    <w:rsid w:val="000E6313"/>
    <w:rsid w:val="000E7C81"/>
    <w:rsid w:val="000F025B"/>
    <w:rsid w:val="000F17FB"/>
    <w:rsid w:val="000F1A61"/>
    <w:rsid w:val="000F1FC4"/>
    <w:rsid w:val="000F2658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9EB"/>
    <w:rsid w:val="00131EA5"/>
    <w:rsid w:val="0013204A"/>
    <w:rsid w:val="00132625"/>
    <w:rsid w:val="00132B09"/>
    <w:rsid w:val="00134506"/>
    <w:rsid w:val="00135B09"/>
    <w:rsid w:val="00140232"/>
    <w:rsid w:val="0014087A"/>
    <w:rsid w:val="00141333"/>
    <w:rsid w:val="00141DD6"/>
    <w:rsid w:val="00144AA6"/>
    <w:rsid w:val="0014638D"/>
    <w:rsid w:val="00147E06"/>
    <w:rsid w:val="0015093A"/>
    <w:rsid w:val="00150FD5"/>
    <w:rsid w:val="00152608"/>
    <w:rsid w:val="0015526C"/>
    <w:rsid w:val="00157372"/>
    <w:rsid w:val="0016006A"/>
    <w:rsid w:val="0016044E"/>
    <w:rsid w:val="00160DF5"/>
    <w:rsid w:val="001629A3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1137"/>
    <w:rsid w:val="00184EF7"/>
    <w:rsid w:val="001860A0"/>
    <w:rsid w:val="0019227A"/>
    <w:rsid w:val="001924BC"/>
    <w:rsid w:val="00195650"/>
    <w:rsid w:val="001977C8"/>
    <w:rsid w:val="00197C7B"/>
    <w:rsid w:val="001A0336"/>
    <w:rsid w:val="001A1B88"/>
    <w:rsid w:val="001A1F92"/>
    <w:rsid w:val="001A2382"/>
    <w:rsid w:val="001A31EF"/>
    <w:rsid w:val="001A34F0"/>
    <w:rsid w:val="001A38C1"/>
    <w:rsid w:val="001A68F4"/>
    <w:rsid w:val="001A6CB0"/>
    <w:rsid w:val="001B1D9D"/>
    <w:rsid w:val="001B1FB4"/>
    <w:rsid w:val="001B263B"/>
    <w:rsid w:val="001B2B19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12B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971"/>
    <w:rsid w:val="0022418F"/>
    <w:rsid w:val="0022499C"/>
    <w:rsid w:val="00224B6C"/>
    <w:rsid w:val="00224CDF"/>
    <w:rsid w:val="00225BF4"/>
    <w:rsid w:val="002261DC"/>
    <w:rsid w:val="002263AA"/>
    <w:rsid w:val="00226AF5"/>
    <w:rsid w:val="002277A5"/>
    <w:rsid w:val="00227A70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5FF5"/>
    <w:rsid w:val="00236705"/>
    <w:rsid w:val="0023683D"/>
    <w:rsid w:val="002376A3"/>
    <w:rsid w:val="002379A1"/>
    <w:rsid w:val="00241AD4"/>
    <w:rsid w:val="0024335F"/>
    <w:rsid w:val="00243BC1"/>
    <w:rsid w:val="00244332"/>
    <w:rsid w:val="00245B23"/>
    <w:rsid w:val="00246DE8"/>
    <w:rsid w:val="0025022A"/>
    <w:rsid w:val="00250854"/>
    <w:rsid w:val="0025228F"/>
    <w:rsid w:val="00252C18"/>
    <w:rsid w:val="002530BE"/>
    <w:rsid w:val="00257195"/>
    <w:rsid w:val="002578D8"/>
    <w:rsid w:val="002613A5"/>
    <w:rsid w:val="00267881"/>
    <w:rsid w:val="00270354"/>
    <w:rsid w:val="002723F2"/>
    <w:rsid w:val="00272F6E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5AE4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5D4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19BD"/>
    <w:rsid w:val="002C24E5"/>
    <w:rsid w:val="002C28CD"/>
    <w:rsid w:val="002C3F9C"/>
    <w:rsid w:val="002C4BB7"/>
    <w:rsid w:val="002C516B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E068A"/>
    <w:rsid w:val="002E0E6D"/>
    <w:rsid w:val="002E16EB"/>
    <w:rsid w:val="002E198C"/>
    <w:rsid w:val="002E2184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DFA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17EF0"/>
    <w:rsid w:val="003205DA"/>
    <w:rsid w:val="0032143F"/>
    <w:rsid w:val="003225A2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376F5"/>
    <w:rsid w:val="00340FC5"/>
    <w:rsid w:val="00341115"/>
    <w:rsid w:val="00342A3B"/>
    <w:rsid w:val="003436A3"/>
    <w:rsid w:val="003452B6"/>
    <w:rsid w:val="00347361"/>
    <w:rsid w:val="0035052F"/>
    <w:rsid w:val="003510E1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43D7"/>
    <w:rsid w:val="003657B5"/>
    <w:rsid w:val="00366FA1"/>
    <w:rsid w:val="00367757"/>
    <w:rsid w:val="0037004C"/>
    <w:rsid w:val="003703CB"/>
    <w:rsid w:val="00370839"/>
    <w:rsid w:val="0037119B"/>
    <w:rsid w:val="003716D6"/>
    <w:rsid w:val="00371EED"/>
    <w:rsid w:val="00372A7D"/>
    <w:rsid w:val="00373E10"/>
    <w:rsid w:val="0037427C"/>
    <w:rsid w:val="003760CC"/>
    <w:rsid w:val="00380EBB"/>
    <w:rsid w:val="003819DC"/>
    <w:rsid w:val="00381C0D"/>
    <w:rsid w:val="00381F6C"/>
    <w:rsid w:val="00382B41"/>
    <w:rsid w:val="00384193"/>
    <w:rsid w:val="00384EED"/>
    <w:rsid w:val="003862C3"/>
    <w:rsid w:val="00387985"/>
    <w:rsid w:val="00390EDA"/>
    <w:rsid w:val="003917E3"/>
    <w:rsid w:val="00391BE3"/>
    <w:rsid w:val="003923AD"/>
    <w:rsid w:val="00393595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4ECC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6DB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6080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6A7"/>
    <w:rsid w:val="0042735E"/>
    <w:rsid w:val="00433E63"/>
    <w:rsid w:val="00434BE2"/>
    <w:rsid w:val="00435C19"/>
    <w:rsid w:val="00435C42"/>
    <w:rsid w:val="00437000"/>
    <w:rsid w:val="00437A99"/>
    <w:rsid w:val="00444983"/>
    <w:rsid w:val="00444E0B"/>
    <w:rsid w:val="00444F8C"/>
    <w:rsid w:val="004453C9"/>
    <w:rsid w:val="00445A1C"/>
    <w:rsid w:val="0044674B"/>
    <w:rsid w:val="00446771"/>
    <w:rsid w:val="0045070B"/>
    <w:rsid w:val="00453588"/>
    <w:rsid w:val="00453767"/>
    <w:rsid w:val="00453897"/>
    <w:rsid w:val="00454B84"/>
    <w:rsid w:val="004555BE"/>
    <w:rsid w:val="00455F90"/>
    <w:rsid w:val="004567A8"/>
    <w:rsid w:val="00456EF9"/>
    <w:rsid w:val="00456FB2"/>
    <w:rsid w:val="00457021"/>
    <w:rsid w:val="00460548"/>
    <w:rsid w:val="0046072B"/>
    <w:rsid w:val="004607BA"/>
    <w:rsid w:val="00460DFE"/>
    <w:rsid w:val="004667D7"/>
    <w:rsid w:val="00466B68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039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140"/>
    <w:rsid w:val="004A057E"/>
    <w:rsid w:val="004A1824"/>
    <w:rsid w:val="004A2817"/>
    <w:rsid w:val="004A2EF8"/>
    <w:rsid w:val="004A35BF"/>
    <w:rsid w:val="004A3677"/>
    <w:rsid w:val="004A3E04"/>
    <w:rsid w:val="004A49E9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622"/>
    <w:rsid w:val="004B73E3"/>
    <w:rsid w:val="004C13B5"/>
    <w:rsid w:val="004C4FA4"/>
    <w:rsid w:val="004C5480"/>
    <w:rsid w:val="004C5649"/>
    <w:rsid w:val="004C702B"/>
    <w:rsid w:val="004C7705"/>
    <w:rsid w:val="004D0597"/>
    <w:rsid w:val="004D1F98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113B"/>
    <w:rsid w:val="004F2ABD"/>
    <w:rsid w:val="004F2B49"/>
    <w:rsid w:val="004F2C82"/>
    <w:rsid w:val="004F30D4"/>
    <w:rsid w:val="004F3427"/>
    <w:rsid w:val="004F34D4"/>
    <w:rsid w:val="004F3BBB"/>
    <w:rsid w:val="004F5216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6815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6EF4"/>
    <w:rsid w:val="0054785C"/>
    <w:rsid w:val="005501A1"/>
    <w:rsid w:val="00550DD0"/>
    <w:rsid w:val="00551346"/>
    <w:rsid w:val="0055182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1480"/>
    <w:rsid w:val="005936AE"/>
    <w:rsid w:val="005936AF"/>
    <w:rsid w:val="005944E5"/>
    <w:rsid w:val="00595823"/>
    <w:rsid w:val="0059611C"/>
    <w:rsid w:val="005A2C0F"/>
    <w:rsid w:val="005A3E77"/>
    <w:rsid w:val="005A5317"/>
    <w:rsid w:val="005A5B67"/>
    <w:rsid w:val="005A6F63"/>
    <w:rsid w:val="005A77C6"/>
    <w:rsid w:val="005A7971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094"/>
    <w:rsid w:val="005B79EA"/>
    <w:rsid w:val="005C0B1C"/>
    <w:rsid w:val="005C25B7"/>
    <w:rsid w:val="005C3EA0"/>
    <w:rsid w:val="005C7656"/>
    <w:rsid w:val="005C7ADC"/>
    <w:rsid w:val="005D0520"/>
    <w:rsid w:val="005D1877"/>
    <w:rsid w:val="005D1DAC"/>
    <w:rsid w:val="005D259A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5A4E"/>
    <w:rsid w:val="005E64D8"/>
    <w:rsid w:val="005F0C14"/>
    <w:rsid w:val="005F0E08"/>
    <w:rsid w:val="005F1896"/>
    <w:rsid w:val="005F1E5C"/>
    <w:rsid w:val="005F48CD"/>
    <w:rsid w:val="005F5E7E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B0F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1DE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DED"/>
    <w:rsid w:val="006A3B64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A65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395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97E"/>
    <w:rsid w:val="00712AA2"/>
    <w:rsid w:val="00712F5A"/>
    <w:rsid w:val="007132D7"/>
    <w:rsid w:val="007136BA"/>
    <w:rsid w:val="007156C4"/>
    <w:rsid w:val="007174EE"/>
    <w:rsid w:val="00717C29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3003"/>
    <w:rsid w:val="007831B3"/>
    <w:rsid w:val="00783551"/>
    <w:rsid w:val="0078572C"/>
    <w:rsid w:val="00785739"/>
    <w:rsid w:val="007900A2"/>
    <w:rsid w:val="007922F8"/>
    <w:rsid w:val="00792CD6"/>
    <w:rsid w:val="007931BA"/>
    <w:rsid w:val="00793961"/>
    <w:rsid w:val="00793C74"/>
    <w:rsid w:val="0079442D"/>
    <w:rsid w:val="00794441"/>
    <w:rsid w:val="00795E88"/>
    <w:rsid w:val="00796155"/>
    <w:rsid w:val="00796522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C9B"/>
    <w:rsid w:val="007C4F48"/>
    <w:rsid w:val="007C50C2"/>
    <w:rsid w:val="007C6B55"/>
    <w:rsid w:val="007D10FB"/>
    <w:rsid w:val="007D180C"/>
    <w:rsid w:val="007D1F62"/>
    <w:rsid w:val="007D36F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23E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5D1C"/>
    <w:rsid w:val="00822F59"/>
    <w:rsid w:val="0082326C"/>
    <w:rsid w:val="008236A1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2F3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25BE"/>
    <w:rsid w:val="008537FC"/>
    <w:rsid w:val="00855B68"/>
    <w:rsid w:val="0085631C"/>
    <w:rsid w:val="0085641C"/>
    <w:rsid w:val="00861A71"/>
    <w:rsid w:val="008643E9"/>
    <w:rsid w:val="0086790E"/>
    <w:rsid w:val="00872C69"/>
    <w:rsid w:val="00873AA0"/>
    <w:rsid w:val="00874E26"/>
    <w:rsid w:val="00877930"/>
    <w:rsid w:val="008809A6"/>
    <w:rsid w:val="0088193D"/>
    <w:rsid w:val="00881BC8"/>
    <w:rsid w:val="008838A3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CC0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751B"/>
    <w:rsid w:val="008C0CFF"/>
    <w:rsid w:val="008C1E98"/>
    <w:rsid w:val="008C2871"/>
    <w:rsid w:val="008C320D"/>
    <w:rsid w:val="008C53F3"/>
    <w:rsid w:val="008C7645"/>
    <w:rsid w:val="008C7D0D"/>
    <w:rsid w:val="008D0305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5B7E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4B93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64A"/>
    <w:rsid w:val="00954A16"/>
    <w:rsid w:val="00955911"/>
    <w:rsid w:val="00955C83"/>
    <w:rsid w:val="00955EC7"/>
    <w:rsid w:val="009568A6"/>
    <w:rsid w:val="00956F3A"/>
    <w:rsid w:val="009612A1"/>
    <w:rsid w:val="00964DEA"/>
    <w:rsid w:val="00966747"/>
    <w:rsid w:val="00966E9C"/>
    <w:rsid w:val="00967109"/>
    <w:rsid w:val="00967BBC"/>
    <w:rsid w:val="0097287E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6D0B"/>
    <w:rsid w:val="009A722D"/>
    <w:rsid w:val="009A7356"/>
    <w:rsid w:val="009B2BFE"/>
    <w:rsid w:val="009B3419"/>
    <w:rsid w:val="009B350B"/>
    <w:rsid w:val="009B3D69"/>
    <w:rsid w:val="009B5128"/>
    <w:rsid w:val="009B6FA1"/>
    <w:rsid w:val="009C2D8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16E"/>
    <w:rsid w:val="009F5C3D"/>
    <w:rsid w:val="009F6450"/>
    <w:rsid w:val="009F64E2"/>
    <w:rsid w:val="00A007DD"/>
    <w:rsid w:val="00A0193D"/>
    <w:rsid w:val="00A01D03"/>
    <w:rsid w:val="00A03496"/>
    <w:rsid w:val="00A0622B"/>
    <w:rsid w:val="00A06BFC"/>
    <w:rsid w:val="00A07ACA"/>
    <w:rsid w:val="00A10593"/>
    <w:rsid w:val="00A10749"/>
    <w:rsid w:val="00A10D9C"/>
    <w:rsid w:val="00A11DA6"/>
    <w:rsid w:val="00A142CE"/>
    <w:rsid w:val="00A16333"/>
    <w:rsid w:val="00A16A4C"/>
    <w:rsid w:val="00A16C76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A00"/>
    <w:rsid w:val="00A36EF0"/>
    <w:rsid w:val="00A36FBA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333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87D1F"/>
    <w:rsid w:val="00A928E5"/>
    <w:rsid w:val="00A934D0"/>
    <w:rsid w:val="00A93A21"/>
    <w:rsid w:val="00A94392"/>
    <w:rsid w:val="00A95754"/>
    <w:rsid w:val="00A9721B"/>
    <w:rsid w:val="00AA2015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20D4"/>
    <w:rsid w:val="00AE2502"/>
    <w:rsid w:val="00AE2CC3"/>
    <w:rsid w:val="00AE2DDF"/>
    <w:rsid w:val="00AE30CF"/>
    <w:rsid w:val="00AE4202"/>
    <w:rsid w:val="00AE5600"/>
    <w:rsid w:val="00AE5B29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2DCF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1217"/>
    <w:rsid w:val="00B42D10"/>
    <w:rsid w:val="00B43C2C"/>
    <w:rsid w:val="00B44656"/>
    <w:rsid w:val="00B45A16"/>
    <w:rsid w:val="00B47C0A"/>
    <w:rsid w:val="00B50132"/>
    <w:rsid w:val="00B50621"/>
    <w:rsid w:val="00B50707"/>
    <w:rsid w:val="00B52B4D"/>
    <w:rsid w:val="00B52D23"/>
    <w:rsid w:val="00B53817"/>
    <w:rsid w:val="00B53942"/>
    <w:rsid w:val="00B55129"/>
    <w:rsid w:val="00B553A2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3C36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43D8"/>
    <w:rsid w:val="00BF6172"/>
    <w:rsid w:val="00BF639F"/>
    <w:rsid w:val="00C0058C"/>
    <w:rsid w:val="00C04139"/>
    <w:rsid w:val="00C042AF"/>
    <w:rsid w:val="00C06126"/>
    <w:rsid w:val="00C06C41"/>
    <w:rsid w:val="00C075D7"/>
    <w:rsid w:val="00C11121"/>
    <w:rsid w:val="00C11712"/>
    <w:rsid w:val="00C138D6"/>
    <w:rsid w:val="00C1424A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55F0"/>
    <w:rsid w:val="00C367B1"/>
    <w:rsid w:val="00C37A62"/>
    <w:rsid w:val="00C402BB"/>
    <w:rsid w:val="00C412B4"/>
    <w:rsid w:val="00C42D5A"/>
    <w:rsid w:val="00C42D6F"/>
    <w:rsid w:val="00C4539D"/>
    <w:rsid w:val="00C45879"/>
    <w:rsid w:val="00C458AC"/>
    <w:rsid w:val="00C460F5"/>
    <w:rsid w:val="00C4727C"/>
    <w:rsid w:val="00C4791F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74D3"/>
    <w:rsid w:val="00C80227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40A8"/>
    <w:rsid w:val="00C950C5"/>
    <w:rsid w:val="00C95985"/>
    <w:rsid w:val="00C95DEA"/>
    <w:rsid w:val="00C95E7A"/>
    <w:rsid w:val="00C96F7A"/>
    <w:rsid w:val="00CA115B"/>
    <w:rsid w:val="00CA18DA"/>
    <w:rsid w:val="00CA1F55"/>
    <w:rsid w:val="00CA2621"/>
    <w:rsid w:val="00CA2ED0"/>
    <w:rsid w:val="00CA2FAB"/>
    <w:rsid w:val="00CA3678"/>
    <w:rsid w:val="00CA48F6"/>
    <w:rsid w:val="00CA4E0C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845"/>
    <w:rsid w:val="00CC1B29"/>
    <w:rsid w:val="00CC34CA"/>
    <w:rsid w:val="00CC475F"/>
    <w:rsid w:val="00CC6082"/>
    <w:rsid w:val="00CC6C6E"/>
    <w:rsid w:val="00CC7662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1F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26EF1"/>
    <w:rsid w:val="00D317C2"/>
    <w:rsid w:val="00D32033"/>
    <w:rsid w:val="00D322C4"/>
    <w:rsid w:val="00D32B0C"/>
    <w:rsid w:val="00D335B5"/>
    <w:rsid w:val="00D34B96"/>
    <w:rsid w:val="00D377E1"/>
    <w:rsid w:val="00D40C3D"/>
    <w:rsid w:val="00D413F6"/>
    <w:rsid w:val="00D41622"/>
    <w:rsid w:val="00D4243A"/>
    <w:rsid w:val="00D44952"/>
    <w:rsid w:val="00D47B5E"/>
    <w:rsid w:val="00D500FB"/>
    <w:rsid w:val="00D504D2"/>
    <w:rsid w:val="00D507C5"/>
    <w:rsid w:val="00D51DA3"/>
    <w:rsid w:val="00D5234E"/>
    <w:rsid w:val="00D52DEF"/>
    <w:rsid w:val="00D55157"/>
    <w:rsid w:val="00D55F02"/>
    <w:rsid w:val="00D56017"/>
    <w:rsid w:val="00D60117"/>
    <w:rsid w:val="00D61CFF"/>
    <w:rsid w:val="00D61E64"/>
    <w:rsid w:val="00D6360C"/>
    <w:rsid w:val="00D64714"/>
    <w:rsid w:val="00D65A87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54BD"/>
    <w:rsid w:val="00D760A8"/>
    <w:rsid w:val="00D76CB8"/>
    <w:rsid w:val="00D77A26"/>
    <w:rsid w:val="00D80C65"/>
    <w:rsid w:val="00D8495E"/>
    <w:rsid w:val="00D9074A"/>
    <w:rsid w:val="00D9097D"/>
    <w:rsid w:val="00D949C7"/>
    <w:rsid w:val="00D94E69"/>
    <w:rsid w:val="00D952E4"/>
    <w:rsid w:val="00D95B22"/>
    <w:rsid w:val="00DA056C"/>
    <w:rsid w:val="00DA22FE"/>
    <w:rsid w:val="00DA32E6"/>
    <w:rsid w:val="00DA32F7"/>
    <w:rsid w:val="00DA5655"/>
    <w:rsid w:val="00DA6E41"/>
    <w:rsid w:val="00DA7113"/>
    <w:rsid w:val="00DA7B9F"/>
    <w:rsid w:val="00DB227D"/>
    <w:rsid w:val="00DB2997"/>
    <w:rsid w:val="00DB6C9F"/>
    <w:rsid w:val="00DB6D92"/>
    <w:rsid w:val="00DB6EE7"/>
    <w:rsid w:val="00DB7520"/>
    <w:rsid w:val="00DC0462"/>
    <w:rsid w:val="00DC0A8A"/>
    <w:rsid w:val="00DC0CBC"/>
    <w:rsid w:val="00DC1800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5003"/>
    <w:rsid w:val="00DE60A2"/>
    <w:rsid w:val="00DE7727"/>
    <w:rsid w:val="00DE7D8F"/>
    <w:rsid w:val="00DF1383"/>
    <w:rsid w:val="00DF2A1A"/>
    <w:rsid w:val="00DF4239"/>
    <w:rsid w:val="00DF50B0"/>
    <w:rsid w:val="00DF510E"/>
    <w:rsid w:val="00E0095F"/>
    <w:rsid w:val="00E028EE"/>
    <w:rsid w:val="00E03A59"/>
    <w:rsid w:val="00E03A6C"/>
    <w:rsid w:val="00E03D4B"/>
    <w:rsid w:val="00E03EB1"/>
    <w:rsid w:val="00E10018"/>
    <w:rsid w:val="00E10116"/>
    <w:rsid w:val="00E10F6B"/>
    <w:rsid w:val="00E119DC"/>
    <w:rsid w:val="00E129DE"/>
    <w:rsid w:val="00E12F74"/>
    <w:rsid w:val="00E139CA"/>
    <w:rsid w:val="00E15C46"/>
    <w:rsid w:val="00E16BCC"/>
    <w:rsid w:val="00E16F1D"/>
    <w:rsid w:val="00E214EB"/>
    <w:rsid w:val="00E22498"/>
    <w:rsid w:val="00E232BC"/>
    <w:rsid w:val="00E234D2"/>
    <w:rsid w:val="00E26C40"/>
    <w:rsid w:val="00E26EF6"/>
    <w:rsid w:val="00E30D80"/>
    <w:rsid w:val="00E3131F"/>
    <w:rsid w:val="00E319C5"/>
    <w:rsid w:val="00E31AF1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0B1A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729"/>
    <w:rsid w:val="00E66FEF"/>
    <w:rsid w:val="00E673C4"/>
    <w:rsid w:val="00E678F2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55A7"/>
    <w:rsid w:val="00E85C54"/>
    <w:rsid w:val="00E86376"/>
    <w:rsid w:val="00E86828"/>
    <w:rsid w:val="00E86925"/>
    <w:rsid w:val="00E87423"/>
    <w:rsid w:val="00E901C9"/>
    <w:rsid w:val="00E91C6C"/>
    <w:rsid w:val="00E922A3"/>
    <w:rsid w:val="00E9276F"/>
    <w:rsid w:val="00E9713D"/>
    <w:rsid w:val="00E973A9"/>
    <w:rsid w:val="00EA1FBE"/>
    <w:rsid w:val="00EA251F"/>
    <w:rsid w:val="00EA6D06"/>
    <w:rsid w:val="00EA787D"/>
    <w:rsid w:val="00EB08DC"/>
    <w:rsid w:val="00EB3BD5"/>
    <w:rsid w:val="00EB4128"/>
    <w:rsid w:val="00EB4CC3"/>
    <w:rsid w:val="00EB52E7"/>
    <w:rsid w:val="00EB5621"/>
    <w:rsid w:val="00EB63D8"/>
    <w:rsid w:val="00EB6FF9"/>
    <w:rsid w:val="00EB7FA8"/>
    <w:rsid w:val="00EC0520"/>
    <w:rsid w:val="00EC0632"/>
    <w:rsid w:val="00EC3290"/>
    <w:rsid w:val="00EC3371"/>
    <w:rsid w:val="00EC355E"/>
    <w:rsid w:val="00EC586C"/>
    <w:rsid w:val="00EC7C1B"/>
    <w:rsid w:val="00ED00C2"/>
    <w:rsid w:val="00ED0617"/>
    <w:rsid w:val="00ED17A9"/>
    <w:rsid w:val="00ED341D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1EB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C3B"/>
    <w:rsid w:val="00F25D98"/>
    <w:rsid w:val="00F261D9"/>
    <w:rsid w:val="00F300AE"/>
    <w:rsid w:val="00F300FB"/>
    <w:rsid w:val="00F30963"/>
    <w:rsid w:val="00F30AC8"/>
    <w:rsid w:val="00F31C90"/>
    <w:rsid w:val="00F33352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6BF1"/>
    <w:rsid w:val="00F475D5"/>
    <w:rsid w:val="00F476A5"/>
    <w:rsid w:val="00F47A89"/>
    <w:rsid w:val="00F50F2A"/>
    <w:rsid w:val="00F53EBD"/>
    <w:rsid w:val="00F5405F"/>
    <w:rsid w:val="00F5423E"/>
    <w:rsid w:val="00F54EA6"/>
    <w:rsid w:val="00F550A2"/>
    <w:rsid w:val="00F563FF"/>
    <w:rsid w:val="00F56E19"/>
    <w:rsid w:val="00F57005"/>
    <w:rsid w:val="00F600FF"/>
    <w:rsid w:val="00F601F4"/>
    <w:rsid w:val="00F60A08"/>
    <w:rsid w:val="00F61B0C"/>
    <w:rsid w:val="00F62D0D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6A6F"/>
    <w:rsid w:val="00F7725B"/>
    <w:rsid w:val="00F77268"/>
    <w:rsid w:val="00F80276"/>
    <w:rsid w:val="00F80DBD"/>
    <w:rsid w:val="00F81236"/>
    <w:rsid w:val="00F824CF"/>
    <w:rsid w:val="00F830A5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5F5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48A0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143"/>
    <w:rsid w:val="00FB3D40"/>
    <w:rsid w:val="00FB3FF4"/>
    <w:rsid w:val="00FB4E84"/>
    <w:rsid w:val="00FB575F"/>
    <w:rsid w:val="00FB7F73"/>
    <w:rsid w:val="00FC09B6"/>
    <w:rsid w:val="00FC0E8D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2707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CE36FD"/>
  <w15:chartTrackingRefBased/>
  <w15:docId w15:val="{CA873316-8106-4383-930F-2834A3271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132B09"/>
    <w:pPr>
      <w:overflowPunct w:val="0"/>
      <w:autoSpaceDE w:val="0"/>
      <w:autoSpaceDN w:val="0"/>
      <w:adjustRightInd w:val="0"/>
      <w:spacing w:before="120" w:after="120"/>
    </w:pPr>
    <w:rPr>
      <w:rFonts w:eastAsia="宋体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 w:eastAsia="en-US"/>
    </w:rPr>
  </w:style>
  <w:style w:type="paragraph" w:styleId="20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Heading 811,标题 81,Heading 8111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aliases w:val="T1,Header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宋体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宋体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宋体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rFonts w:eastAsia="宋体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rFonts w:ascii="Tahoma" w:hAnsi="Tahoma" w:cs="Tahoma"/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宋体" w:hAnsi="Arial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宋体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af7">
    <w:name w:val="caption"/>
    <w:aliases w:val="cap,cap Char,Caption Char1 Char,cap Char Char1,Caption Char Char1 Char,cap Char2,3GPP Caption Table,Ca"/>
    <w:basedOn w:val="a2"/>
    <w:next w:val="a2"/>
    <w:link w:val="Char1"/>
    <w:qFormat/>
    <w:rsid w:val="00DE274C"/>
    <w:pPr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6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宋体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宋体" w:hAnsi="Arial" w:cs="Arial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0"/>
    <w:rsid w:val="00326166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宋体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0">
    <w:name w:val="页脚 Char"/>
    <w:link w:val="ac"/>
    <w:uiPriority w:val="99"/>
    <w:rsid w:val="00BB03C5"/>
    <w:rPr>
      <w:rFonts w:ascii="Arial" w:eastAsia="宋体" w:hAnsi="Arial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Arial" w:hAnsi="Arial"/>
      <w:lang w:val="en-GB" w:eastAsia="en-US"/>
    </w:rPr>
  </w:style>
  <w:style w:type="paragraph" w:styleId="afa">
    <w:name w:val="List Paragraph"/>
    <w:basedOn w:val="a2"/>
    <w:uiPriority w:val="34"/>
    <w:qFormat/>
    <w:rsid w:val="001B2B19"/>
    <w:pPr>
      <w:ind w:firstLineChars="200" w:firstLine="420"/>
    </w:pPr>
  </w:style>
  <w:style w:type="character" w:customStyle="1" w:styleId="Char1">
    <w:name w:val="题注 Char"/>
    <w:aliases w:val="cap Char1,cap Char Char,Caption Char1 Char Char,cap Char Char1 Char,Caption Char Char1 Char Char,cap Char2 Char,3GPP Caption Table Char,Ca Char"/>
    <w:link w:val="af7"/>
    <w:locked/>
    <w:rsid w:val="00A36A00"/>
    <w:rPr>
      <w:rFonts w:eastAsia="宋体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40866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9987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37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67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936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25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396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13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316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799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88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664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2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1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82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788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4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57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6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8088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94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8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295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19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22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8913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319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95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66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62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164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69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963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599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375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422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258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757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611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081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5629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839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03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11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27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723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489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77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44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3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700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86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02351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1951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912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80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94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5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9853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515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53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77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43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719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7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2544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175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9687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8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331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738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024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Huawei</cp:lastModifiedBy>
  <cp:revision>9</cp:revision>
  <cp:lastPrinted>2009-04-22T01:01:00Z</cp:lastPrinted>
  <dcterms:created xsi:type="dcterms:W3CDTF">2020-02-12T12:49:00Z</dcterms:created>
  <dcterms:modified xsi:type="dcterms:W3CDTF">2020-02-14T13:12:00Z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(3)MnOUDLSLwRGkQsTI17UgehKVwL51MWMPRjc/j/ArUElw7tLl1aesFRsIp/xR5DAfeUToyWFf
7XMxRG0Q5BZoDxIh8LqGHF06sGB11qeRBvfBl2yBeWWInzy3ipouuLGabZxbjkBkHpvOaU5i
lWtw2LcqGwwavi6wc6/jMdxui3qlaUhZlwiHizSrqgiuTiPbw+7Leg8rh8pvPaesbiRoP6AY
jqM9XHXaeIejCbqC0k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jD/csmN1kHlUqnA565k1El3c3FAg89ofWjqisMAgmNhQij3x40xJ03
HcrwxU1mc5erGDxU8ZEmHuB78S1Mo7T2PBddcX9F9SKU9gDQD+HlpSEDwjw1OTi4Z5pRGsV1
hL7ZzSEpY9XUIO52Ia3cF9RN3w0EThlmI1LY1Y2CE7gcGQ7TEIuIa8M9p89/BIiDrLm4tOad
AzCTUxzb+YmCwnigMf5c2fxsst/0qLU/xh8t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wXiNW5mcinkthhpz3RXnk2rE6f6dqgE+SHCp
bWcNEuBL3pQfIRkF3BzydxIm70hKN1zijaJ3uYOi8r1eUXT/FLU=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1581685861</vt:lpwstr>
  </property>
</Properties>
</file>